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7753" w:rsidRDefault="00257753" w:rsidP="008763BA">
      <w:pPr>
        <w:jc w:val="center"/>
        <w:rPr>
          <w:b/>
          <w:color w:val="0070C0"/>
          <w:sz w:val="24"/>
          <w:szCs w:val="24"/>
        </w:rPr>
      </w:pPr>
    </w:p>
    <w:p w:rsidR="005B79C4" w:rsidRPr="00CC101C" w:rsidRDefault="005B79C4" w:rsidP="005B79C4">
      <w:pPr>
        <w:jc w:val="center"/>
        <w:rPr>
          <w:b/>
          <w:color w:val="0070C0"/>
          <w:sz w:val="24"/>
          <w:szCs w:val="24"/>
        </w:rPr>
      </w:pPr>
      <w:r w:rsidRPr="00CC101C">
        <w:rPr>
          <w:b/>
          <w:color w:val="0070C0"/>
          <w:sz w:val="24"/>
          <w:szCs w:val="24"/>
        </w:rPr>
        <w:t>A VILLAGE IN NEED</w:t>
      </w:r>
    </w:p>
    <w:p w:rsidR="005B79C4" w:rsidRPr="00CC101C" w:rsidRDefault="005B79C4" w:rsidP="005B79C4">
      <w:pPr>
        <w:jc w:val="center"/>
        <w:rPr>
          <w:b/>
          <w:color w:val="0070C0"/>
          <w:sz w:val="24"/>
          <w:szCs w:val="24"/>
        </w:rPr>
      </w:pPr>
      <w:r w:rsidRPr="00CC101C">
        <w:rPr>
          <w:b/>
          <w:color w:val="0070C0"/>
          <w:sz w:val="24"/>
          <w:szCs w:val="24"/>
        </w:rPr>
        <w:t xml:space="preserve"> OF SOME TLC</w:t>
      </w:r>
    </w:p>
    <w:p w:rsidR="005B79C4" w:rsidRPr="005B79C4" w:rsidRDefault="005B79C4" w:rsidP="005B79C4">
      <w:pPr>
        <w:rPr>
          <w:b/>
          <w:sz w:val="24"/>
          <w:szCs w:val="24"/>
          <w:u w:val="single"/>
        </w:rPr>
      </w:pPr>
    </w:p>
    <w:p w:rsidR="005B79C4" w:rsidRPr="005B79C4" w:rsidRDefault="005B79C4" w:rsidP="005B79C4">
      <w:pPr>
        <w:rPr>
          <w:sz w:val="24"/>
          <w:szCs w:val="24"/>
        </w:rPr>
      </w:pPr>
      <w:r w:rsidRPr="005B79C4">
        <w:rPr>
          <w:sz w:val="24"/>
          <w:szCs w:val="24"/>
        </w:rPr>
        <w:t xml:space="preserve">Tender loving care has been in short supply here lately, as Seal Rocks seems to have </w:t>
      </w:r>
      <w:r>
        <w:rPr>
          <w:sz w:val="24"/>
          <w:szCs w:val="24"/>
        </w:rPr>
        <w:t xml:space="preserve">once again </w:t>
      </w:r>
      <w:r w:rsidRPr="005B79C4">
        <w:rPr>
          <w:sz w:val="24"/>
          <w:szCs w:val="24"/>
        </w:rPr>
        <w:t>dropped off the radar of</w:t>
      </w:r>
      <w:r w:rsidR="008B21B8">
        <w:rPr>
          <w:sz w:val="24"/>
          <w:szCs w:val="24"/>
        </w:rPr>
        <w:t xml:space="preserve"> principal</w:t>
      </w:r>
      <w:r w:rsidRPr="005B79C4">
        <w:rPr>
          <w:sz w:val="24"/>
          <w:szCs w:val="24"/>
        </w:rPr>
        <w:t xml:space="preserve"> agencies </w:t>
      </w:r>
      <w:r w:rsidR="008B21B8">
        <w:rPr>
          <w:sz w:val="24"/>
          <w:szCs w:val="24"/>
        </w:rPr>
        <w:t xml:space="preserve">responsible for </w:t>
      </w:r>
      <w:r w:rsidRPr="005B79C4">
        <w:rPr>
          <w:sz w:val="24"/>
          <w:szCs w:val="24"/>
        </w:rPr>
        <w:t xml:space="preserve">the upkeep of amenities and infrastructure. The SRPS </w:t>
      </w:r>
      <w:r w:rsidR="008B21B8">
        <w:rPr>
          <w:sz w:val="24"/>
          <w:szCs w:val="24"/>
        </w:rPr>
        <w:t xml:space="preserve">continues to be </w:t>
      </w:r>
      <w:r w:rsidRPr="005B79C4">
        <w:rPr>
          <w:sz w:val="24"/>
          <w:szCs w:val="24"/>
        </w:rPr>
        <w:t>pro-active in seeking solutions to ongoing maintenance issues in the village, but to all intents and purposes it seems that no-one is listening.</w:t>
      </w:r>
    </w:p>
    <w:p w:rsidR="005B79C4" w:rsidRPr="005B79C4" w:rsidRDefault="005B79C4" w:rsidP="005B79C4">
      <w:pPr>
        <w:rPr>
          <w:sz w:val="24"/>
          <w:szCs w:val="24"/>
        </w:rPr>
      </w:pPr>
    </w:p>
    <w:p w:rsidR="005B79C4" w:rsidRPr="005B79C4" w:rsidRDefault="005B79C4" w:rsidP="005B79C4">
      <w:pPr>
        <w:rPr>
          <w:sz w:val="24"/>
          <w:szCs w:val="24"/>
        </w:rPr>
      </w:pPr>
      <w:r w:rsidRPr="005B79C4">
        <w:rPr>
          <w:noProof/>
          <w:sz w:val="24"/>
          <w:szCs w:val="24"/>
          <w:lang w:val="en-GB" w:eastAsia="en-GB"/>
        </w:rPr>
        <w:drawing>
          <wp:inline distT="0" distB="0" distL="0" distR="0" wp14:anchorId="6CEF129A" wp14:editId="2AA99CCD">
            <wp:extent cx="3203101" cy="240250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5-06-04 12.46.25.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2363" cy="2416952"/>
                    </a:xfrm>
                    <a:prstGeom prst="rect">
                      <a:avLst/>
                    </a:prstGeom>
                  </pic:spPr>
                </pic:pic>
              </a:graphicData>
            </a:graphic>
          </wp:inline>
        </w:drawing>
      </w:r>
    </w:p>
    <w:p w:rsidR="005B79C4" w:rsidRPr="008C1BEF" w:rsidRDefault="008C1BEF" w:rsidP="005B79C4">
      <w:pPr>
        <w:rPr>
          <w:i/>
        </w:rPr>
      </w:pPr>
      <w:r w:rsidRPr="008C1BEF">
        <w:rPr>
          <w:i/>
        </w:rPr>
        <w:t>What’s happened to the path?</w:t>
      </w:r>
    </w:p>
    <w:p w:rsidR="00C42ED5" w:rsidRDefault="00C42ED5" w:rsidP="005B79C4">
      <w:pPr>
        <w:rPr>
          <w:sz w:val="24"/>
          <w:szCs w:val="24"/>
        </w:rPr>
      </w:pPr>
    </w:p>
    <w:p w:rsidR="00F769BB" w:rsidRDefault="00F769BB" w:rsidP="005B79C4">
      <w:pPr>
        <w:rPr>
          <w:sz w:val="24"/>
          <w:szCs w:val="24"/>
        </w:rPr>
      </w:pPr>
      <w:bookmarkStart w:id="0" w:name="_GoBack"/>
      <w:bookmarkEnd w:id="0"/>
    </w:p>
    <w:p w:rsidR="005B79C4" w:rsidRPr="005B79C4" w:rsidRDefault="005B79C4" w:rsidP="005B79C4">
      <w:pPr>
        <w:rPr>
          <w:sz w:val="24"/>
          <w:szCs w:val="24"/>
        </w:rPr>
      </w:pPr>
      <w:r w:rsidRPr="005B79C4">
        <w:rPr>
          <w:sz w:val="24"/>
          <w:szCs w:val="24"/>
        </w:rPr>
        <w:t xml:space="preserve">The roadside footpath from the Holiday Park to the </w:t>
      </w:r>
      <w:r w:rsidR="00C12747">
        <w:rPr>
          <w:sz w:val="24"/>
          <w:szCs w:val="24"/>
        </w:rPr>
        <w:t>S</w:t>
      </w:r>
      <w:r w:rsidRPr="005B79C4">
        <w:rPr>
          <w:sz w:val="24"/>
          <w:szCs w:val="24"/>
        </w:rPr>
        <w:t xml:space="preserve">hop is in such a bad state that it is scarcely recognisable.   It is overrun with weeds growing through the bitumen and covered with sand </w:t>
      </w:r>
      <w:r w:rsidR="008C1BEF">
        <w:rPr>
          <w:sz w:val="24"/>
          <w:szCs w:val="24"/>
        </w:rPr>
        <w:t xml:space="preserve">and earth </w:t>
      </w:r>
      <w:r w:rsidRPr="005B79C4">
        <w:rPr>
          <w:sz w:val="24"/>
          <w:szCs w:val="24"/>
        </w:rPr>
        <w:t xml:space="preserve">in places.   Pedestrian safety is </w:t>
      </w:r>
      <w:r w:rsidR="008B21B8">
        <w:rPr>
          <w:sz w:val="24"/>
          <w:szCs w:val="24"/>
        </w:rPr>
        <w:t xml:space="preserve">once more </w:t>
      </w:r>
      <w:r w:rsidRPr="005B79C4">
        <w:rPr>
          <w:sz w:val="24"/>
          <w:szCs w:val="24"/>
        </w:rPr>
        <w:t xml:space="preserve">being compromised as the growth of roadside vegetation makes the path impassable at some points, forcing people onto the road.   Almost all of the white polypropylene reflector posts have been broken off near the base, leaving a string of jagged stumps that are both unsightly and hazardous.    Submissions </w:t>
      </w:r>
      <w:r w:rsidR="009C5E12">
        <w:rPr>
          <w:sz w:val="24"/>
          <w:szCs w:val="24"/>
        </w:rPr>
        <w:t xml:space="preserve">to GLC </w:t>
      </w:r>
      <w:r w:rsidRPr="005B79C4">
        <w:rPr>
          <w:sz w:val="24"/>
          <w:szCs w:val="24"/>
        </w:rPr>
        <w:t xml:space="preserve">by the Protection Society led to the </w:t>
      </w:r>
      <w:r w:rsidR="009C5E12">
        <w:rPr>
          <w:sz w:val="24"/>
          <w:szCs w:val="24"/>
        </w:rPr>
        <w:t xml:space="preserve">installation </w:t>
      </w:r>
      <w:r w:rsidRPr="005B79C4">
        <w:rPr>
          <w:sz w:val="24"/>
          <w:szCs w:val="24"/>
        </w:rPr>
        <w:t>of this important safety measure for Holiday Park patrons, and it is vital that it should be kept in a state that is fit for its purpose.</w:t>
      </w:r>
    </w:p>
    <w:p w:rsidR="005B79C4" w:rsidRPr="005B79C4" w:rsidRDefault="005B79C4" w:rsidP="005B79C4">
      <w:pPr>
        <w:rPr>
          <w:sz w:val="24"/>
          <w:szCs w:val="24"/>
        </w:rPr>
      </w:pPr>
    </w:p>
    <w:p w:rsidR="00C42ED5" w:rsidRDefault="005B79C4" w:rsidP="005B79C4">
      <w:pPr>
        <w:rPr>
          <w:sz w:val="24"/>
          <w:szCs w:val="24"/>
        </w:rPr>
      </w:pPr>
      <w:r w:rsidRPr="005B79C4">
        <w:rPr>
          <w:sz w:val="24"/>
          <w:szCs w:val="24"/>
        </w:rPr>
        <w:t xml:space="preserve">Another regular maintenance requirement that is never given attention is the shallow stormwater runoff channel that sits in the middle of the gabion wall </w:t>
      </w:r>
      <w:r w:rsidR="009C5E12">
        <w:rPr>
          <w:sz w:val="24"/>
          <w:szCs w:val="24"/>
        </w:rPr>
        <w:t xml:space="preserve">on Kinka Road, </w:t>
      </w:r>
      <w:r w:rsidRPr="005B79C4">
        <w:rPr>
          <w:sz w:val="24"/>
          <w:szCs w:val="24"/>
        </w:rPr>
        <w:t xml:space="preserve">just down from the </w:t>
      </w:r>
      <w:r w:rsidR="00C12747">
        <w:rPr>
          <w:sz w:val="24"/>
          <w:szCs w:val="24"/>
        </w:rPr>
        <w:t>S</w:t>
      </w:r>
      <w:r w:rsidRPr="005B79C4">
        <w:rPr>
          <w:sz w:val="24"/>
          <w:szCs w:val="24"/>
        </w:rPr>
        <w:t>hop</w:t>
      </w:r>
      <w:r w:rsidR="009C5E12">
        <w:rPr>
          <w:sz w:val="24"/>
          <w:szCs w:val="24"/>
        </w:rPr>
        <w:t>. This needs to be periodically</w:t>
      </w:r>
      <w:r w:rsidRPr="005B79C4">
        <w:rPr>
          <w:sz w:val="24"/>
          <w:szCs w:val="24"/>
        </w:rPr>
        <w:t xml:space="preserve"> unclogged.   The result </w:t>
      </w:r>
      <w:r w:rsidR="00173109" w:rsidRPr="005B79C4">
        <w:rPr>
          <w:sz w:val="24"/>
          <w:szCs w:val="24"/>
        </w:rPr>
        <w:t>of accumulated</w:t>
      </w:r>
      <w:r w:rsidRPr="005B79C4">
        <w:rPr>
          <w:sz w:val="24"/>
          <w:szCs w:val="24"/>
        </w:rPr>
        <w:t xml:space="preserve"> silt and debris here is that a greatly increased flow of </w:t>
      </w:r>
      <w:r w:rsidR="00B53557">
        <w:rPr>
          <w:sz w:val="24"/>
          <w:szCs w:val="24"/>
        </w:rPr>
        <w:t>stormwater</w:t>
      </w:r>
      <w:r w:rsidRPr="005B79C4">
        <w:rPr>
          <w:sz w:val="24"/>
          <w:szCs w:val="24"/>
        </w:rPr>
        <w:t xml:space="preserve"> washes over the road edge at more vulnerable points </w:t>
      </w:r>
      <w:r w:rsidRPr="005B79C4">
        <w:rPr>
          <w:sz w:val="24"/>
          <w:szCs w:val="24"/>
        </w:rPr>
        <w:lastRenderedPageBreak/>
        <w:t>further down</w:t>
      </w:r>
      <w:r w:rsidR="009C5E12">
        <w:rPr>
          <w:sz w:val="24"/>
          <w:szCs w:val="24"/>
        </w:rPr>
        <w:t xml:space="preserve">, where there is evidence of </w:t>
      </w:r>
    </w:p>
    <w:p w:rsidR="005B79C4" w:rsidRPr="005B79C4" w:rsidRDefault="009C5E12" w:rsidP="005B79C4">
      <w:pPr>
        <w:rPr>
          <w:sz w:val="24"/>
          <w:szCs w:val="24"/>
        </w:rPr>
      </w:pPr>
      <w:proofErr w:type="gramStart"/>
      <w:r>
        <w:rPr>
          <w:sz w:val="24"/>
          <w:szCs w:val="24"/>
        </w:rPr>
        <w:t>cracking</w:t>
      </w:r>
      <w:proofErr w:type="gramEnd"/>
      <w:r>
        <w:rPr>
          <w:sz w:val="24"/>
          <w:szCs w:val="24"/>
        </w:rPr>
        <w:t xml:space="preserve"> </w:t>
      </w:r>
      <w:r w:rsidR="002204B1">
        <w:rPr>
          <w:sz w:val="24"/>
          <w:szCs w:val="24"/>
        </w:rPr>
        <w:t>and subsidence of the shoulder</w:t>
      </w:r>
      <w:r w:rsidR="005B79C4" w:rsidRPr="005B79C4">
        <w:rPr>
          <w:sz w:val="24"/>
          <w:szCs w:val="24"/>
        </w:rPr>
        <w:t xml:space="preserve">.   Also, at the </w:t>
      </w:r>
      <w:r w:rsidR="002204B1">
        <w:rPr>
          <w:sz w:val="24"/>
          <w:szCs w:val="24"/>
        </w:rPr>
        <w:t xml:space="preserve">beginning </w:t>
      </w:r>
      <w:r w:rsidR="005B79C4" w:rsidRPr="005B79C4">
        <w:rPr>
          <w:sz w:val="24"/>
          <w:szCs w:val="24"/>
        </w:rPr>
        <w:t>of Kinka R</w:t>
      </w:r>
      <w:r w:rsidR="00B53557">
        <w:rPr>
          <w:sz w:val="24"/>
          <w:szCs w:val="24"/>
        </w:rPr>
        <w:t>oa</w:t>
      </w:r>
      <w:r w:rsidR="005B79C4" w:rsidRPr="005B79C4">
        <w:rPr>
          <w:sz w:val="24"/>
          <w:szCs w:val="24"/>
        </w:rPr>
        <w:t>d, the channels that were dug to deflect</w:t>
      </w:r>
      <w:r w:rsidR="00B53557">
        <w:rPr>
          <w:sz w:val="24"/>
          <w:szCs w:val="24"/>
        </w:rPr>
        <w:t xml:space="preserve"> runoff</w:t>
      </w:r>
      <w:r w:rsidR="005B79C4" w:rsidRPr="005B79C4">
        <w:rPr>
          <w:sz w:val="24"/>
          <w:szCs w:val="24"/>
        </w:rPr>
        <w:t xml:space="preserve"> from the car park area into the vegetation opposite the </w:t>
      </w:r>
      <w:r w:rsidR="00C12747">
        <w:rPr>
          <w:sz w:val="24"/>
          <w:szCs w:val="24"/>
        </w:rPr>
        <w:t>S</w:t>
      </w:r>
      <w:r w:rsidR="005B79C4" w:rsidRPr="005B79C4">
        <w:rPr>
          <w:sz w:val="24"/>
          <w:szCs w:val="24"/>
        </w:rPr>
        <w:t xml:space="preserve">hop need to be kept clear so that extra water doesn’t make the problem </w:t>
      </w:r>
      <w:r w:rsidR="00B53557">
        <w:rPr>
          <w:sz w:val="24"/>
          <w:szCs w:val="24"/>
        </w:rPr>
        <w:t xml:space="preserve">further down even </w:t>
      </w:r>
      <w:r w:rsidR="005B79C4" w:rsidRPr="005B79C4">
        <w:rPr>
          <w:sz w:val="24"/>
          <w:szCs w:val="24"/>
        </w:rPr>
        <w:t>worse.</w:t>
      </w:r>
      <w:r w:rsidR="002204B1">
        <w:rPr>
          <w:sz w:val="24"/>
          <w:szCs w:val="24"/>
        </w:rPr>
        <w:t xml:space="preserve"> </w:t>
      </w:r>
    </w:p>
    <w:p w:rsidR="005B79C4" w:rsidRPr="005B79C4" w:rsidRDefault="005B79C4" w:rsidP="005B79C4">
      <w:pPr>
        <w:rPr>
          <w:sz w:val="24"/>
          <w:szCs w:val="24"/>
        </w:rPr>
      </w:pPr>
    </w:p>
    <w:p w:rsidR="005B79C4" w:rsidRPr="005B79C4" w:rsidRDefault="005B79C4" w:rsidP="005B79C4">
      <w:pPr>
        <w:rPr>
          <w:sz w:val="24"/>
          <w:szCs w:val="24"/>
        </w:rPr>
      </w:pPr>
      <w:r w:rsidRPr="005B79C4">
        <w:rPr>
          <w:sz w:val="24"/>
          <w:szCs w:val="24"/>
        </w:rPr>
        <w:t>At the other end of town, the inland fringe of the Lighthouse car park has also been allowed to silt up, so that, in a downpour, a considerable amount of runoff that should flow over the edge of the bitumen and off into the bush is inst</w:t>
      </w:r>
      <w:r w:rsidR="00135632">
        <w:rPr>
          <w:sz w:val="24"/>
          <w:szCs w:val="24"/>
        </w:rPr>
        <w:t>ead redirected down</w:t>
      </w:r>
      <w:r w:rsidRPr="005B79C4">
        <w:rPr>
          <w:sz w:val="24"/>
          <w:szCs w:val="24"/>
        </w:rPr>
        <w:t xml:space="preserve"> Kinka Rd.   This has </w:t>
      </w:r>
      <w:r w:rsidR="00135632">
        <w:rPr>
          <w:sz w:val="24"/>
          <w:szCs w:val="24"/>
        </w:rPr>
        <w:t xml:space="preserve">recently </w:t>
      </w:r>
      <w:r w:rsidRPr="005B79C4">
        <w:rPr>
          <w:sz w:val="24"/>
          <w:szCs w:val="24"/>
        </w:rPr>
        <w:t xml:space="preserve">been exacerbated by the way that the eastern end of the upgraded fire trail falls to this very point, with its long, steep gravel gradient delivering an extra </w:t>
      </w:r>
      <w:r w:rsidR="00135632">
        <w:rPr>
          <w:sz w:val="24"/>
          <w:szCs w:val="24"/>
        </w:rPr>
        <w:t xml:space="preserve">volume </w:t>
      </w:r>
      <w:r w:rsidRPr="005B79C4">
        <w:rPr>
          <w:sz w:val="24"/>
          <w:szCs w:val="24"/>
        </w:rPr>
        <w:t>of stormwater</w:t>
      </w:r>
      <w:r w:rsidR="00135632">
        <w:rPr>
          <w:sz w:val="24"/>
          <w:szCs w:val="24"/>
        </w:rPr>
        <w:t xml:space="preserve"> into the mix</w:t>
      </w:r>
      <w:r w:rsidRPr="005B79C4">
        <w:rPr>
          <w:sz w:val="24"/>
          <w:szCs w:val="24"/>
        </w:rPr>
        <w:t xml:space="preserve">.   This combined runoff, </w:t>
      </w:r>
      <w:r w:rsidR="00173109" w:rsidRPr="005B79C4">
        <w:rPr>
          <w:sz w:val="24"/>
          <w:szCs w:val="24"/>
        </w:rPr>
        <w:t>joining with</w:t>
      </w:r>
      <w:r w:rsidRPr="005B79C4">
        <w:rPr>
          <w:sz w:val="24"/>
          <w:szCs w:val="24"/>
        </w:rPr>
        <w:t xml:space="preserve"> rainwater streaming off sloping driveways, </w:t>
      </w:r>
      <w:r w:rsidR="006B2565">
        <w:rPr>
          <w:sz w:val="24"/>
          <w:szCs w:val="24"/>
        </w:rPr>
        <w:t xml:space="preserve">can </w:t>
      </w:r>
      <w:r w:rsidRPr="005B79C4">
        <w:rPr>
          <w:sz w:val="24"/>
          <w:szCs w:val="24"/>
        </w:rPr>
        <w:t>produce a flooding torrent by the time it reaches the “Buddha” green overlooking the eastern end of Boat Beach.</w:t>
      </w:r>
    </w:p>
    <w:p w:rsidR="005B79C4" w:rsidRPr="005B79C4" w:rsidRDefault="005B79C4" w:rsidP="005B79C4">
      <w:pPr>
        <w:rPr>
          <w:sz w:val="24"/>
          <w:szCs w:val="24"/>
        </w:rPr>
      </w:pPr>
    </w:p>
    <w:p w:rsidR="005B79C4" w:rsidRPr="005B79C4" w:rsidRDefault="005B79C4" w:rsidP="005B79C4">
      <w:pPr>
        <w:rPr>
          <w:sz w:val="24"/>
          <w:szCs w:val="24"/>
        </w:rPr>
      </w:pPr>
      <w:r w:rsidRPr="005B79C4">
        <w:rPr>
          <w:sz w:val="24"/>
          <w:szCs w:val="24"/>
        </w:rPr>
        <w:t xml:space="preserve">It was just such a deluge that caused a landslip at this point in November 2013.   As the road had been partially undermined, this required urgent attention, and loads of rock and blue metal were brought in as a temporary fix.  At the same time “form one lane” and hazard signs were placed roadside and a few star posts with orange plastic safety netting were fixed along the edge of the washout </w:t>
      </w:r>
      <w:r w:rsidR="006B2565" w:rsidRPr="006B2565">
        <w:rPr>
          <w:i/>
          <w:sz w:val="24"/>
          <w:szCs w:val="24"/>
        </w:rPr>
        <w:t>(see page one header</w:t>
      </w:r>
      <w:r w:rsidR="006B2565">
        <w:rPr>
          <w:sz w:val="24"/>
          <w:szCs w:val="24"/>
        </w:rPr>
        <w:t>).</w:t>
      </w:r>
      <w:r w:rsidRPr="005B79C4">
        <w:rPr>
          <w:sz w:val="24"/>
          <w:szCs w:val="24"/>
        </w:rPr>
        <w:t xml:space="preserve">   A few months later geotech test holes were drilled down through the bitumen surface to determine the nature of the road’s foundation.   That was eighteen months ago.  Since then not only has nothing been proposed as a permanent solution, but no </w:t>
      </w:r>
      <w:r w:rsidR="004B6061">
        <w:rPr>
          <w:sz w:val="24"/>
          <w:szCs w:val="24"/>
        </w:rPr>
        <w:t>m</w:t>
      </w:r>
      <w:r w:rsidR="00173109">
        <w:rPr>
          <w:sz w:val="24"/>
          <w:szCs w:val="24"/>
        </w:rPr>
        <w:t>aintenance</w:t>
      </w:r>
      <w:r w:rsidR="004B6061">
        <w:rPr>
          <w:sz w:val="24"/>
          <w:szCs w:val="24"/>
        </w:rPr>
        <w:t xml:space="preserve"> </w:t>
      </w:r>
      <w:r w:rsidRPr="005B79C4">
        <w:rPr>
          <w:sz w:val="24"/>
          <w:szCs w:val="24"/>
        </w:rPr>
        <w:t>has even been done o</w:t>
      </w:r>
      <w:r w:rsidR="00955D3F">
        <w:rPr>
          <w:sz w:val="24"/>
          <w:szCs w:val="24"/>
        </w:rPr>
        <w:t>n</w:t>
      </w:r>
      <w:r w:rsidRPr="005B79C4">
        <w:rPr>
          <w:sz w:val="24"/>
          <w:szCs w:val="24"/>
        </w:rPr>
        <w:t xml:space="preserve"> the hazard warning materials</w:t>
      </w:r>
      <w:r w:rsidR="006B2565">
        <w:rPr>
          <w:sz w:val="24"/>
          <w:szCs w:val="24"/>
        </w:rPr>
        <w:t xml:space="preserve"> in this highly exposed position. </w:t>
      </w:r>
      <w:r w:rsidR="004B6061">
        <w:rPr>
          <w:sz w:val="24"/>
          <w:szCs w:val="24"/>
        </w:rPr>
        <w:t>They</w:t>
      </w:r>
      <w:r w:rsidRPr="005B79C4">
        <w:rPr>
          <w:sz w:val="24"/>
          <w:szCs w:val="24"/>
        </w:rPr>
        <w:t xml:space="preserve"> only </w:t>
      </w:r>
      <w:r w:rsidR="004B6061">
        <w:rPr>
          <w:sz w:val="24"/>
          <w:szCs w:val="24"/>
        </w:rPr>
        <w:t>remain</w:t>
      </w:r>
      <w:r w:rsidRPr="005B79C4">
        <w:rPr>
          <w:sz w:val="24"/>
          <w:szCs w:val="24"/>
        </w:rPr>
        <w:t xml:space="preserve"> standing because of the running repairs carried out by local residents</w:t>
      </w:r>
      <w:r w:rsidR="000A464B">
        <w:rPr>
          <w:sz w:val="24"/>
          <w:szCs w:val="24"/>
        </w:rPr>
        <w:t xml:space="preserve"> after extreme weather conditions, </w:t>
      </w:r>
      <w:r w:rsidR="004B6061">
        <w:rPr>
          <w:sz w:val="24"/>
          <w:szCs w:val="24"/>
        </w:rPr>
        <w:t xml:space="preserve">but </w:t>
      </w:r>
      <w:r w:rsidR="000A464B">
        <w:rPr>
          <w:sz w:val="24"/>
          <w:szCs w:val="24"/>
        </w:rPr>
        <w:t xml:space="preserve">they </w:t>
      </w:r>
      <w:r w:rsidR="004B6061">
        <w:rPr>
          <w:sz w:val="24"/>
          <w:szCs w:val="24"/>
        </w:rPr>
        <w:t xml:space="preserve">are </w:t>
      </w:r>
      <w:r w:rsidR="000A464B">
        <w:rPr>
          <w:sz w:val="24"/>
          <w:szCs w:val="24"/>
        </w:rPr>
        <w:t>fast disintegrating</w:t>
      </w:r>
      <w:r w:rsidRPr="005B79C4">
        <w:rPr>
          <w:sz w:val="24"/>
          <w:szCs w:val="24"/>
        </w:rPr>
        <w:t xml:space="preserve">.  </w:t>
      </w:r>
      <w:r w:rsidR="000A464B">
        <w:rPr>
          <w:sz w:val="24"/>
          <w:szCs w:val="24"/>
        </w:rPr>
        <w:t xml:space="preserve">Whatever is eventually done to fix the road at this point the most important </w:t>
      </w:r>
      <w:r w:rsidR="00D71F74">
        <w:rPr>
          <w:sz w:val="24"/>
          <w:szCs w:val="24"/>
        </w:rPr>
        <w:t>requirement will be to install an effective,</w:t>
      </w:r>
      <w:r w:rsidRPr="005B79C4">
        <w:rPr>
          <w:sz w:val="24"/>
          <w:szCs w:val="24"/>
        </w:rPr>
        <w:t xml:space="preserve"> site-specific system of stormwater management.</w:t>
      </w:r>
    </w:p>
    <w:p w:rsidR="00D71F74" w:rsidRDefault="00D71F74" w:rsidP="005B79C4">
      <w:pPr>
        <w:rPr>
          <w:sz w:val="24"/>
          <w:szCs w:val="24"/>
        </w:rPr>
      </w:pPr>
      <w:r>
        <w:rPr>
          <w:noProof/>
          <w:lang w:val="en-GB" w:eastAsia="en-GB"/>
        </w:rPr>
        <w:lastRenderedPageBreak/>
        <w:drawing>
          <wp:inline distT="0" distB="0" distL="0" distR="0" wp14:anchorId="00547079" wp14:editId="426B7CE4">
            <wp:extent cx="2937753" cy="2684780"/>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5-06-04 13.52.34.jpg"/>
                    <pic:cNvPicPr/>
                  </pic:nvPicPr>
                  <pic:blipFill>
                    <a:blip r:embed="rId9">
                      <a:extLst>
                        <a:ext uri="{28A0092B-C50C-407E-A947-70E740481C1C}">
                          <a14:useLocalDpi xmlns:a14="http://schemas.microsoft.com/office/drawing/2010/main" val="0"/>
                        </a:ext>
                      </a:extLst>
                    </a:blip>
                    <a:stretch>
                      <a:fillRect/>
                    </a:stretch>
                  </pic:blipFill>
                  <pic:spPr>
                    <a:xfrm>
                      <a:off x="0" y="0"/>
                      <a:ext cx="2949373" cy="2695399"/>
                    </a:xfrm>
                    <a:prstGeom prst="rect">
                      <a:avLst/>
                    </a:prstGeom>
                  </pic:spPr>
                </pic:pic>
              </a:graphicData>
            </a:graphic>
          </wp:inline>
        </w:drawing>
      </w:r>
    </w:p>
    <w:p w:rsidR="00D71F74" w:rsidRPr="00BE444C" w:rsidRDefault="00BE444C" w:rsidP="005B79C4">
      <w:pPr>
        <w:rPr>
          <w:i/>
        </w:rPr>
      </w:pPr>
      <w:r>
        <w:rPr>
          <w:i/>
        </w:rPr>
        <w:t>Lighthouse car</w:t>
      </w:r>
      <w:r w:rsidR="00C12747">
        <w:rPr>
          <w:i/>
        </w:rPr>
        <w:t xml:space="preserve"> </w:t>
      </w:r>
      <w:r>
        <w:rPr>
          <w:i/>
        </w:rPr>
        <w:t>park</w:t>
      </w:r>
      <w:r w:rsidR="00DE58EF">
        <w:rPr>
          <w:i/>
        </w:rPr>
        <w:t xml:space="preserve"> </w:t>
      </w:r>
      <w:r w:rsidR="00C12747">
        <w:rPr>
          <w:i/>
        </w:rPr>
        <w:t>sludge –</w:t>
      </w:r>
      <w:r w:rsidR="00DE58EF">
        <w:rPr>
          <w:i/>
        </w:rPr>
        <w:t xml:space="preserve"> </w:t>
      </w:r>
      <w:r w:rsidR="00C12747">
        <w:rPr>
          <w:i/>
        </w:rPr>
        <w:t xml:space="preserve">a job for a </w:t>
      </w:r>
      <w:proofErr w:type="gramStart"/>
      <w:r w:rsidR="00DE58EF">
        <w:rPr>
          <w:i/>
        </w:rPr>
        <w:t xml:space="preserve">bobcat </w:t>
      </w:r>
      <w:r w:rsidR="00C12747">
        <w:rPr>
          <w:i/>
        </w:rPr>
        <w:t>?</w:t>
      </w:r>
      <w:proofErr w:type="gramEnd"/>
    </w:p>
    <w:p w:rsidR="00BE444C" w:rsidRDefault="00BE444C" w:rsidP="005B79C4">
      <w:pPr>
        <w:rPr>
          <w:sz w:val="24"/>
          <w:szCs w:val="24"/>
        </w:rPr>
      </w:pPr>
    </w:p>
    <w:p w:rsidR="005B79C4" w:rsidRPr="005B79C4" w:rsidRDefault="005B79C4" w:rsidP="005B79C4">
      <w:pPr>
        <w:rPr>
          <w:sz w:val="24"/>
          <w:szCs w:val="24"/>
        </w:rPr>
      </w:pPr>
      <w:r w:rsidRPr="005B79C4">
        <w:rPr>
          <w:sz w:val="24"/>
          <w:szCs w:val="24"/>
        </w:rPr>
        <w:t xml:space="preserve">Two years ago this month, </w:t>
      </w:r>
      <w:r w:rsidR="00BE444C">
        <w:rPr>
          <w:sz w:val="24"/>
          <w:szCs w:val="24"/>
        </w:rPr>
        <w:t xml:space="preserve">after a detailed  proposal put by SRPS, </w:t>
      </w:r>
      <w:r w:rsidRPr="005B79C4">
        <w:rPr>
          <w:sz w:val="24"/>
          <w:szCs w:val="24"/>
        </w:rPr>
        <w:t>the Society received correspondence from GLC stating that an application would be made in the 2014/15 budge</w:t>
      </w:r>
      <w:r w:rsidR="00BE444C">
        <w:rPr>
          <w:sz w:val="24"/>
          <w:szCs w:val="24"/>
        </w:rPr>
        <w:t xml:space="preserve">t for an allocation of funds to </w:t>
      </w:r>
      <w:r w:rsidRPr="005B79C4">
        <w:rPr>
          <w:sz w:val="24"/>
          <w:szCs w:val="24"/>
        </w:rPr>
        <w:t xml:space="preserve">undertake the necessary preliminary design and survey works for the installation of a permanent public eco-toilet at the eastern end of Boat Beach.  Despite two </w:t>
      </w:r>
      <w:r w:rsidR="00BE444C">
        <w:rPr>
          <w:sz w:val="24"/>
          <w:szCs w:val="24"/>
        </w:rPr>
        <w:t xml:space="preserve">follow-up </w:t>
      </w:r>
      <w:r w:rsidRPr="005B79C4">
        <w:rPr>
          <w:sz w:val="24"/>
          <w:szCs w:val="24"/>
        </w:rPr>
        <w:t>letters from SRPS since then,</w:t>
      </w:r>
      <w:r w:rsidR="0033197F">
        <w:rPr>
          <w:sz w:val="24"/>
          <w:szCs w:val="24"/>
        </w:rPr>
        <w:t xml:space="preserve"> reminding Council of this commitment,</w:t>
      </w:r>
      <w:r w:rsidRPr="005B79C4">
        <w:rPr>
          <w:sz w:val="24"/>
          <w:szCs w:val="24"/>
        </w:rPr>
        <w:t xml:space="preserve"> there has been no </w:t>
      </w:r>
      <w:r w:rsidR="0033197F">
        <w:rPr>
          <w:sz w:val="24"/>
          <w:szCs w:val="24"/>
        </w:rPr>
        <w:t xml:space="preserve">further </w:t>
      </w:r>
      <w:r w:rsidRPr="005B79C4">
        <w:rPr>
          <w:sz w:val="24"/>
          <w:szCs w:val="24"/>
        </w:rPr>
        <w:t xml:space="preserve">response and apparently no progress.  In the meantime NPWS has installed just such an amenity </w:t>
      </w:r>
      <w:r w:rsidR="0033197F">
        <w:rPr>
          <w:sz w:val="24"/>
          <w:szCs w:val="24"/>
        </w:rPr>
        <w:t>alongside</w:t>
      </w:r>
      <w:r w:rsidRPr="005B79C4">
        <w:rPr>
          <w:sz w:val="24"/>
          <w:szCs w:val="24"/>
        </w:rPr>
        <w:t xml:space="preserve"> the walk out to the Lighthouse.</w:t>
      </w:r>
      <w:r w:rsidR="0033197F">
        <w:rPr>
          <w:sz w:val="24"/>
          <w:szCs w:val="24"/>
        </w:rPr>
        <w:t xml:space="preserve"> It can be done!</w:t>
      </w:r>
    </w:p>
    <w:p w:rsidR="005B79C4" w:rsidRPr="005B79C4" w:rsidRDefault="005B79C4" w:rsidP="005B79C4">
      <w:pPr>
        <w:rPr>
          <w:sz w:val="24"/>
          <w:szCs w:val="24"/>
        </w:rPr>
      </w:pPr>
    </w:p>
    <w:p w:rsidR="0033197F" w:rsidRDefault="005B79C4" w:rsidP="0033197F">
      <w:pPr>
        <w:rPr>
          <w:sz w:val="24"/>
          <w:szCs w:val="24"/>
        </w:rPr>
      </w:pPr>
      <w:r w:rsidRPr="005B79C4">
        <w:rPr>
          <w:sz w:val="24"/>
          <w:szCs w:val="24"/>
        </w:rPr>
        <w:t>Just recently it was noticed that</w:t>
      </w:r>
      <w:r w:rsidR="0033197F">
        <w:rPr>
          <w:sz w:val="24"/>
          <w:szCs w:val="24"/>
        </w:rPr>
        <w:t>,</w:t>
      </w:r>
      <w:r w:rsidRPr="005B79C4">
        <w:rPr>
          <w:sz w:val="24"/>
          <w:szCs w:val="24"/>
        </w:rPr>
        <w:t xml:space="preserve"> directly opposite the public boat ramp at Boat Beach</w:t>
      </w:r>
      <w:r w:rsidR="0033197F">
        <w:rPr>
          <w:sz w:val="24"/>
          <w:szCs w:val="24"/>
        </w:rPr>
        <w:t>,</w:t>
      </w:r>
      <w:r w:rsidRPr="005B79C4">
        <w:rPr>
          <w:sz w:val="24"/>
          <w:szCs w:val="24"/>
        </w:rPr>
        <w:t xml:space="preserve"> the landline phone cable between two po</w:t>
      </w:r>
      <w:r w:rsidR="0033197F">
        <w:rPr>
          <w:sz w:val="24"/>
          <w:szCs w:val="24"/>
        </w:rPr>
        <w:t>wer</w:t>
      </w:r>
    </w:p>
    <w:p w:rsidR="00B47945" w:rsidRDefault="0033197F" w:rsidP="00B47945">
      <w:pPr>
        <w:rPr>
          <w:sz w:val="24"/>
          <w:szCs w:val="24"/>
        </w:rPr>
      </w:pPr>
      <w:r>
        <w:rPr>
          <w:sz w:val="24"/>
          <w:szCs w:val="24"/>
        </w:rPr>
        <w:t>poles</w:t>
      </w:r>
      <w:r w:rsidR="005B79C4" w:rsidRPr="005B79C4">
        <w:rPr>
          <w:sz w:val="24"/>
          <w:szCs w:val="24"/>
        </w:rPr>
        <w:t xml:space="preserve"> was sagging dangerously low, eventually dropping to below head height</w:t>
      </w:r>
      <w:r>
        <w:rPr>
          <w:sz w:val="24"/>
          <w:szCs w:val="24"/>
        </w:rPr>
        <w:t xml:space="preserve"> at its centre</w:t>
      </w:r>
      <w:r w:rsidR="005B79C4" w:rsidRPr="005B79C4">
        <w:rPr>
          <w:sz w:val="24"/>
          <w:szCs w:val="24"/>
        </w:rPr>
        <w:t>.   Telstra was contacted on at least three occasions to inform them, and it is reported that a technician came twice to inspect, but over three weeks went by and nothing was done, despite the cable physically blocking the entrance to two properties.  Then on Monday</w:t>
      </w:r>
      <w:r w:rsidR="009D2EC0">
        <w:rPr>
          <w:sz w:val="24"/>
          <w:szCs w:val="24"/>
        </w:rPr>
        <w:t xml:space="preserve"> 8</w:t>
      </w:r>
      <w:r w:rsidR="009D2EC0" w:rsidRPr="009D2EC0">
        <w:rPr>
          <w:sz w:val="24"/>
          <w:szCs w:val="24"/>
          <w:vertAlign w:val="superscript"/>
        </w:rPr>
        <w:t>th</w:t>
      </w:r>
      <w:r w:rsidR="009D2EC0">
        <w:rPr>
          <w:sz w:val="24"/>
          <w:szCs w:val="24"/>
        </w:rPr>
        <w:t xml:space="preserve"> June, about 10.30am,</w:t>
      </w:r>
      <w:r w:rsidR="005B79C4" w:rsidRPr="005B79C4">
        <w:rPr>
          <w:sz w:val="24"/>
          <w:szCs w:val="24"/>
        </w:rPr>
        <w:t xml:space="preserve"> the electricity to </w:t>
      </w:r>
      <w:r w:rsidR="009D2EC0">
        <w:rPr>
          <w:sz w:val="24"/>
          <w:szCs w:val="24"/>
        </w:rPr>
        <w:t xml:space="preserve">the whole of </w:t>
      </w:r>
      <w:r w:rsidR="005B79C4" w:rsidRPr="005B79C4">
        <w:rPr>
          <w:sz w:val="24"/>
          <w:szCs w:val="24"/>
        </w:rPr>
        <w:t>Seal Rocks was cut off without notice.   Someone had reported a possible live wire down.  It wasn’t until after Essential Energy</w:t>
      </w:r>
      <w:r w:rsidR="009D2EC0">
        <w:rPr>
          <w:sz w:val="24"/>
          <w:szCs w:val="24"/>
        </w:rPr>
        <w:t xml:space="preserve"> had come to inspect</w:t>
      </w:r>
      <w:r w:rsidR="005B79C4" w:rsidRPr="005B79C4">
        <w:rPr>
          <w:sz w:val="24"/>
          <w:szCs w:val="24"/>
        </w:rPr>
        <w:t xml:space="preserve"> and the village </w:t>
      </w:r>
      <w:r w:rsidR="009D2EC0">
        <w:rPr>
          <w:sz w:val="24"/>
          <w:szCs w:val="24"/>
        </w:rPr>
        <w:t xml:space="preserve">had </w:t>
      </w:r>
      <w:r w:rsidR="005B79C4" w:rsidRPr="005B79C4">
        <w:rPr>
          <w:sz w:val="24"/>
          <w:szCs w:val="24"/>
        </w:rPr>
        <w:t xml:space="preserve">endured </w:t>
      </w:r>
      <w:r w:rsidR="00173109">
        <w:rPr>
          <w:sz w:val="24"/>
          <w:szCs w:val="24"/>
        </w:rPr>
        <w:t>an unnecessary</w:t>
      </w:r>
      <w:r w:rsidR="005B79C4" w:rsidRPr="005B79C4">
        <w:rPr>
          <w:sz w:val="24"/>
          <w:szCs w:val="24"/>
        </w:rPr>
        <w:t xml:space="preserve"> blackout that</w:t>
      </w:r>
      <w:r w:rsidR="009D2EC0">
        <w:rPr>
          <w:sz w:val="24"/>
          <w:szCs w:val="24"/>
        </w:rPr>
        <w:t xml:space="preserve"> Telstra finally restored the</w:t>
      </w:r>
      <w:r w:rsidR="00173109">
        <w:rPr>
          <w:sz w:val="24"/>
          <w:szCs w:val="24"/>
        </w:rPr>
        <w:t>ir</w:t>
      </w:r>
      <w:r w:rsidR="009D2EC0">
        <w:rPr>
          <w:sz w:val="24"/>
          <w:szCs w:val="24"/>
        </w:rPr>
        <w:t xml:space="preserve"> phone </w:t>
      </w:r>
      <w:r w:rsidR="005B79C4" w:rsidRPr="005B79C4">
        <w:rPr>
          <w:sz w:val="24"/>
          <w:szCs w:val="24"/>
        </w:rPr>
        <w:t xml:space="preserve">cable </w:t>
      </w:r>
      <w:r w:rsidR="00AD1D10">
        <w:rPr>
          <w:sz w:val="24"/>
          <w:szCs w:val="24"/>
        </w:rPr>
        <w:t>to a safe height</w:t>
      </w:r>
      <w:r w:rsidR="009459F7">
        <w:rPr>
          <w:sz w:val="24"/>
          <w:szCs w:val="24"/>
        </w:rPr>
        <w:t>.</w:t>
      </w:r>
    </w:p>
    <w:p w:rsidR="00B47945" w:rsidRPr="00B47945" w:rsidRDefault="00B47945" w:rsidP="00B47945">
      <w:pPr>
        <w:rPr>
          <w:b/>
          <w:sz w:val="24"/>
          <w:szCs w:val="24"/>
        </w:rPr>
      </w:pPr>
      <w:r w:rsidRPr="00B47945">
        <w:rPr>
          <w:b/>
          <w:sz w:val="24"/>
          <w:szCs w:val="24"/>
        </w:rPr>
        <w:lastRenderedPageBreak/>
        <w:t xml:space="preserve">                 IN MEMORIAM</w:t>
      </w:r>
    </w:p>
    <w:p w:rsidR="00B47945" w:rsidRDefault="00B47945" w:rsidP="00B47945">
      <w:pPr>
        <w:rPr>
          <w:sz w:val="24"/>
          <w:szCs w:val="24"/>
        </w:rPr>
      </w:pPr>
    </w:p>
    <w:p w:rsidR="00B47945" w:rsidRDefault="00B47945" w:rsidP="00B47945">
      <w:pPr>
        <w:rPr>
          <w:sz w:val="24"/>
          <w:szCs w:val="24"/>
        </w:rPr>
      </w:pPr>
      <w:r w:rsidRPr="00AC7456">
        <w:rPr>
          <w:sz w:val="24"/>
          <w:szCs w:val="24"/>
        </w:rPr>
        <w:t>The old superstition that deaths come in threes seemed borne out recently with the passing of three long time Bungwahl/Seal Rocks residents within a matter of days, a</w:t>
      </w:r>
      <w:r>
        <w:rPr>
          <w:sz w:val="24"/>
          <w:szCs w:val="24"/>
        </w:rPr>
        <w:t>n</w:t>
      </w:r>
      <w:r w:rsidRPr="00AC7456">
        <w:rPr>
          <w:sz w:val="24"/>
          <w:szCs w:val="24"/>
        </w:rPr>
        <w:t xml:space="preserve"> </w:t>
      </w:r>
      <w:r>
        <w:rPr>
          <w:sz w:val="24"/>
          <w:szCs w:val="24"/>
        </w:rPr>
        <w:t>unnerving</w:t>
      </w:r>
      <w:r w:rsidRPr="00AC7456">
        <w:rPr>
          <w:sz w:val="24"/>
          <w:szCs w:val="24"/>
        </w:rPr>
        <w:t xml:space="preserve"> concurrence for such a small community, and one that deeply saddened all who knew them.</w:t>
      </w:r>
    </w:p>
    <w:p w:rsidR="00B47945" w:rsidRPr="00AC7456" w:rsidRDefault="00B47945" w:rsidP="00B47945">
      <w:pPr>
        <w:rPr>
          <w:sz w:val="24"/>
          <w:szCs w:val="24"/>
        </w:rPr>
      </w:pPr>
    </w:p>
    <w:p w:rsidR="00B47945" w:rsidRDefault="00B47945" w:rsidP="00B47945">
      <w:pPr>
        <w:rPr>
          <w:sz w:val="24"/>
          <w:szCs w:val="24"/>
        </w:rPr>
      </w:pPr>
      <w:r w:rsidRPr="009459F7">
        <w:rPr>
          <w:b/>
          <w:sz w:val="24"/>
          <w:szCs w:val="24"/>
        </w:rPr>
        <w:t>Elizabeth May Bramble</w:t>
      </w:r>
      <w:r w:rsidRPr="00AC7456">
        <w:rPr>
          <w:sz w:val="24"/>
          <w:szCs w:val="24"/>
        </w:rPr>
        <w:t>, esteemed teacher and local historian, known to everyone as Betty, passed away on 16</w:t>
      </w:r>
      <w:r w:rsidRPr="00AC7456">
        <w:rPr>
          <w:sz w:val="24"/>
          <w:szCs w:val="24"/>
          <w:vertAlign w:val="superscript"/>
        </w:rPr>
        <w:t>th</w:t>
      </w:r>
      <w:r w:rsidRPr="00AC7456">
        <w:rPr>
          <w:sz w:val="24"/>
          <w:szCs w:val="24"/>
        </w:rPr>
        <w:t xml:space="preserve"> May, aged 82 years, after a long illness. The love and respect in which Betty was held by her family and community was given full voice at the celebration of her life held in the Bulahdelah Central School Hall on Saturday 23</w:t>
      </w:r>
      <w:r w:rsidRPr="00AC7456">
        <w:rPr>
          <w:sz w:val="24"/>
          <w:szCs w:val="24"/>
          <w:vertAlign w:val="superscript"/>
        </w:rPr>
        <w:t>rd</w:t>
      </w:r>
      <w:r w:rsidRPr="00AC7456">
        <w:rPr>
          <w:sz w:val="24"/>
          <w:szCs w:val="24"/>
        </w:rPr>
        <w:t xml:space="preserve"> May. Over 500 people attended the moving ceremony at this place of learning that had been an important part of Betty’s life, and following her wishes, the casket was simply adorned with Bungwahl Fern.</w:t>
      </w:r>
    </w:p>
    <w:p w:rsidR="00AD1D10" w:rsidRPr="00AC7456" w:rsidRDefault="00AD1D10" w:rsidP="00B47945">
      <w:pPr>
        <w:rPr>
          <w:sz w:val="24"/>
          <w:szCs w:val="24"/>
        </w:rPr>
      </w:pPr>
    </w:p>
    <w:p w:rsidR="00AD1D10" w:rsidRDefault="00B47945" w:rsidP="00B47945">
      <w:pPr>
        <w:rPr>
          <w:sz w:val="24"/>
          <w:szCs w:val="24"/>
        </w:rPr>
      </w:pPr>
      <w:r w:rsidRPr="00AC7456">
        <w:rPr>
          <w:sz w:val="24"/>
          <w:szCs w:val="24"/>
        </w:rPr>
        <w:t>Close friend Jack Brown pays a personal tribute:</w:t>
      </w:r>
    </w:p>
    <w:p w:rsidR="00B90214" w:rsidRPr="00AC7456" w:rsidRDefault="00B90214" w:rsidP="00B47945">
      <w:pPr>
        <w:rPr>
          <w:sz w:val="24"/>
          <w:szCs w:val="24"/>
        </w:rPr>
      </w:pPr>
    </w:p>
    <w:p w:rsidR="00AD1D10" w:rsidRDefault="00B47945" w:rsidP="00B47945">
      <w:pPr>
        <w:rPr>
          <w:b/>
          <w:i/>
          <w:sz w:val="24"/>
          <w:szCs w:val="24"/>
        </w:rPr>
      </w:pPr>
      <w:r w:rsidRPr="00AD1D10">
        <w:rPr>
          <w:b/>
          <w:i/>
          <w:sz w:val="24"/>
          <w:szCs w:val="24"/>
        </w:rPr>
        <w:t>Betty Bramble was born and raised Elizabeth May Faulkner in farming country at the foothills of the Border Ranges in northern New South Wales. She received her teacher training at Armidale Teacher’s College.</w:t>
      </w:r>
    </w:p>
    <w:p w:rsidR="00B90214" w:rsidRPr="00AD1D10" w:rsidRDefault="00B90214" w:rsidP="00B47945">
      <w:pPr>
        <w:rPr>
          <w:b/>
          <w:i/>
          <w:sz w:val="24"/>
          <w:szCs w:val="24"/>
        </w:rPr>
      </w:pPr>
    </w:p>
    <w:p w:rsidR="00B47945" w:rsidRDefault="00AD1D10" w:rsidP="00B47945">
      <w:pPr>
        <w:rPr>
          <w:b/>
          <w:i/>
          <w:sz w:val="24"/>
          <w:szCs w:val="24"/>
        </w:rPr>
      </w:pPr>
      <w:r w:rsidRPr="00AD1D10">
        <w:rPr>
          <w:b/>
          <w:i/>
          <w:sz w:val="24"/>
          <w:szCs w:val="24"/>
        </w:rPr>
        <w:t xml:space="preserve"> </w:t>
      </w:r>
      <w:r w:rsidR="00B47945" w:rsidRPr="00AD1D10">
        <w:rPr>
          <w:b/>
          <w:i/>
          <w:sz w:val="24"/>
          <w:szCs w:val="24"/>
        </w:rPr>
        <w:t>It was usual for graduating students to be posted to a country town for a rural service period of several years. Betty had a friend at college who was upset at being posted to a place she had never heard of called Bungwahl. Always kind, Betty volunteered to take her place and that is how Betty Faulkner arrived in Bungwahl. She was to stay for the rest of her life and dedicate that life to a passion for teaching.</w:t>
      </w:r>
      <w:r w:rsidR="00B90214">
        <w:rPr>
          <w:b/>
          <w:i/>
          <w:sz w:val="24"/>
          <w:szCs w:val="24"/>
        </w:rPr>
        <w:t xml:space="preserve">  </w:t>
      </w:r>
      <w:r w:rsidR="00B47945" w:rsidRPr="00AD1D10">
        <w:rPr>
          <w:b/>
          <w:i/>
          <w:sz w:val="24"/>
          <w:szCs w:val="24"/>
        </w:rPr>
        <w:t xml:space="preserve">In time she met and married a local fisherman, Colin Bramble, and they established a home on the southern shores of Smiths Lake that they called Shadwell Park. </w:t>
      </w:r>
    </w:p>
    <w:p w:rsidR="00B90214" w:rsidRDefault="00B90214" w:rsidP="00B47945">
      <w:pPr>
        <w:rPr>
          <w:b/>
          <w:i/>
          <w:sz w:val="24"/>
          <w:szCs w:val="24"/>
        </w:rPr>
      </w:pPr>
    </w:p>
    <w:p w:rsidR="00B90214" w:rsidRDefault="00B47945" w:rsidP="00B47945">
      <w:pPr>
        <w:rPr>
          <w:b/>
          <w:i/>
          <w:sz w:val="24"/>
          <w:szCs w:val="24"/>
        </w:rPr>
      </w:pPr>
      <w:r w:rsidRPr="00AD1D10">
        <w:rPr>
          <w:b/>
          <w:i/>
          <w:sz w:val="24"/>
          <w:szCs w:val="24"/>
        </w:rPr>
        <w:t xml:space="preserve">Betty was gifted with many talents, a remarkable memory, and an interest in all local affairs that saw her prominent in the </w:t>
      </w:r>
    </w:p>
    <w:p w:rsidR="00B90214" w:rsidRDefault="00B90214" w:rsidP="00B47945">
      <w:pPr>
        <w:rPr>
          <w:b/>
          <w:i/>
          <w:sz w:val="24"/>
          <w:szCs w:val="24"/>
        </w:rPr>
      </w:pPr>
    </w:p>
    <w:p w:rsidR="00B90214" w:rsidRDefault="003E7BA8" w:rsidP="00B47945">
      <w:pPr>
        <w:rPr>
          <w:b/>
          <w:i/>
          <w:sz w:val="24"/>
          <w:szCs w:val="24"/>
        </w:rPr>
      </w:pPr>
      <w:r w:rsidRPr="003E7BA8">
        <w:rPr>
          <w:b/>
          <w:i/>
          <w:noProof/>
          <w:sz w:val="24"/>
          <w:szCs w:val="24"/>
          <w:lang w:val="en-GB" w:eastAsia="en-GB"/>
        </w:rPr>
        <w:drawing>
          <wp:inline distT="0" distB="0" distL="0" distR="0">
            <wp:extent cx="3502159" cy="2626961"/>
            <wp:effectExtent l="0" t="317" r="2857" b="2858"/>
            <wp:docPr id="10" name="Picture 10" descr="F:\Misc. plus book launch at Light\DSC034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Misc. plus book launch at Light\DSC0344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3506285" cy="2630056"/>
                    </a:xfrm>
                    <a:prstGeom prst="rect">
                      <a:avLst/>
                    </a:prstGeom>
                    <a:noFill/>
                    <a:ln>
                      <a:noFill/>
                    </a:ln>
                  </pic:spPr>
                </pic:pic>
              </a:graphicData>
            </a:graphic>
          </wp:inline>
        </w:drawing>
      </w:r>
      <w:r w:rsidR="00B90214" w:rsidRPr="00B90214">
        <w:rPr>
          <w:b/>
          <w:i/>
          <w:sz w:val="24"/>
          <w:szCs w:val="24"/>
        </w:rPr>
        <w:t xml:space="preserve"> </w:t>
      </w:r>
    </w:p>
    <w:p w:rsidR="00B90214" w:rsidRPr="00EE11F2" w:rsidRDefault="00EE11F2" w:rsidP="00B47945">
      <w:pPr>
        <w:rPr>
          <w:i/>
        </w:rPr>
      </w:pPr>
      <w:r>
        <w:rPr>
          <w:i/>
        </w:rPr>
        <w:t xml:space="preserve">Guest speaker Betty Bramble, photographed at the Sugarloaf Point Lighthouse book launch 20-4-2012. </w:t>
      </w:r>
    </w:p>
    <w:p w:rsidR="00B90214" w:rsidRDefault="00B90214" w:rsidP="00B47945">
      <w:pPr>
        <w:rPr>
          <w:b/>
          <w:i/>
          <w:sz w:val="24"/>
          <w:szCs w:val="24"/>
        </w:rPr>
      </w:pPr>
    </w:p>
    <w:p w:rsidR="00B47945" w:rsidRDefault="00B90214" w:rsidP="00B47945">
      <w:pPr>
        <w:rPr>
          <w:b/>
          <w:i/>
          <w:sz w:val="24"/>
          <w:szCs w:val="24"/>
        </w:rPr>
      </w:pPr>
      <w:r w:rsidRPr="00AD1D10">
        <w:rPr>
          <w:b/>
          <w:i/>
          <w:sz w:val="24"/>
          <w:szCs w:val="24"/>
        </w:rPr>
        <w:t xml:space="preserve">Bungwahl Progress Association, The Hall Committee, The School Parents’ </w:t>
      </w:r>
      <w:r w:rsidR="00B47945" w:rsidRPr="00AD1D10">
        <w:rPr>
          <w:b/>
          <w:i/>
          <w:sz w:val="24"/>
          <w:szCs w:val="24"/>
        </w:rPr>
        <w:t xml:space="preserve">Association and the Bungwahl Cemetery Committee, to name just a few.  An accomplished speaker, she was always in demand as featured speaker at all sorts of gatherings. </w:t>
      </w:r>
    </w:p>
    <w:p w:rsidR="00B90214" w:rsidRDefault="00B90214" w:rsidP="00B47945">
      <w:pPr>
        <w:rPr>
          <w:b/>
          <w:i/>
          <w:sz w:val="24"/>
          <w:szCs w:val="24"/>
        </w:rPr>
      </w:pPr>
    </w:p>
    <w:p w:rsidR="00B90214" w:rsidRDefault="00AD1D10" w:rsidP="00B47945">
      <w:pPr>
        <w:rPr>
          <w:b/>
          <w:i/>
          <w:sz w:val="24"/>
          <w:szCs w:val="24"/>
        </w:rPr>
      </w:pPr>
      <w:r w:rsidRPr="00AD1D10">
        <w:rPr>
          <w:b/>
          <w:i/>
          <w:sz w:val="24"/>
          <w:szCs w:val="24"/>
        </w:rPr>
        <w:t xml:space="preserve"> </w:t>
      </w:r>
      <w:r w:rsidR="00B47945" w:rsidRPr="00AD1D10">
        <w:rPr>
          <w:b/>
          <w:i/>
          <w:sz w:val="24"/>
          <w:szCs w:val="24"/>
        </w:rPr>
        <w:t xml:space="preserve">Betty and I shared a passion for local history and many of the stories that have appeared on my history page were greatly helped by her advice. Thursday afternoons will never be the same now because on most Betty, sometimes with friends and sometimes just us, would sit on our </w:t>
      </w:r>
      <w:proofErr w:type="spellStart"/>
      <w:r w:rsidR="00B47945" w:rsidRPr="00AD1D10">
        <w:rPr>
          <w:b/>
          <w:i/>
          <w:sz w:val="24"/>
          <w:szCs w:val="24"/>
        </w:rPr>
        <w:t>verandah</w:t>
      </w:r>
      <w:proofErr w:type="spellEnd"/>
      <w:r w:rsidR="00B47945" w:rsidRPr="00AD1D10">
        <w:rPr>
          <w:b/>
          <w:i/>
          <w:sz w:val="24"/>
          <w:szCs w:val="24"/>
        </w:rPr>
        <w:t xml:space="preserve"> and relive history or reform the world.</w:t>
      </w:r>
    </w:p>
    <w:p w:rsidR="00B90214" w:rsidRDefault="00B90214" w:rsidP="00B47945">
      <w:pPr>
        <w:rPr>
          <w:b/>
          <w:i/>
          <w:sz w:val="24"/>
          <w:szCs w:val="24"/>
        </w:rPr>
      </w:pPr>
    </w:p>
    <w:p w:rsidR="00B47945" w:rsidRPr="00AD1D10" w:rsidRDefault="00B47945" w:rsidP="00B47945">
      <w:pPr>
        <w:rPr>
          <w:b/>
          <w:i/>
          <w:sz w:val="24"/>
          <w:szCs w:val="24"/>
        </w:rPr>
      </w:pPr>
      <w:r w:rsidRPr="00AD1D10">
        <w:rPr>
          <w:b/>
          <w:i/>
          <w:sz w:val="24"/>
          <w:szCs w:val="24"/>
        </w:rPr>
        <w:t xml:space="preserve">BB you are sadly missed by our group. </w:t>
      </w:r>
    </w:p>
    <w:p w:rsidR="00AD1D10" w:rsidRPr="00AD1D10" w:rsidRDefault="00AD1D10" w:rsidP="00B47945">
      <w:pPr>
        <w:rPr>
          <w:b/>
          <w:i/>
          <w:sz w:val="24"/>
          <w:szCs w:val="24"/>
        </w:rPr>
      </w:pPr>
    </w:p>
    <w:p w:rsidR="00B47945" w:rsidRDefault="00B47945" w:rsidP="00B47945">
      <w:pPr>
        <w:rPr>
          <w:sz w:val="24"/>
          <w:szCs w:val="24"/>
        </w:rPr>
      </w:pPr>
      <w:r w:rsidRPr="00AC7456">
        <w:rPr>
          <w:sz w:val="24"/>
          <w:szCs w:val="24"/>
        </w:rPr>
        <w:t xml:space="preserve">Three days after Betty, her brother-in law, well known lakes fisherman </w:t>
      </w:r>
      <w:r w:rsidRPr="009459F7">
        <w:rPr>
          <w:b/>
          <w:sz w:val="24"/>
          <w:szCs w:val="24"/>
        </w:rPr>
        <w:t>Lyle Bramble</w:t>
      </w:r>
      <w:r w:rsidRPr="00AC7456">
        <w:rPr>
          <w:sz w:val="24"/>
          <w:szCs w:val="24"/>
        </w:rPr>
        <w:t xml:space="preserve">, who built the Bungwahl </w:t>
      </w:r>
      <w:r w:rsidR="00F27E1D" w:rsidRPr="00AC7456">
        <w:rPr>
          <w:sz w:val="24"/>
          <w:szCs w:val="24"/>
        </w:rPr>
        <w:t>fishermen’s</w:t>
      </w:r>
      <w:r w:rsidRPr="00AC7456">
        <w:rPr>
          <w:sz w:val="24"/>
          <w:szCs w:val="24"/>
        </w:rPr>
        <w:t xml:space="preserve"> co-op on Seal Rocks Road, passed away suddenly, aged 86. Fishing was Lyle’s life and he also built some of the beech wood boats that were used on the lakes. His funeral was held at St. James church overlooking the lake at Bungwahl, on 27</w:t>
      </w:r>
      <w:r w:rsidRPr="00AC7456">
        <w:rPr>
          <w:sz w:val="24"/>
          <w:szCs w:val="24"/>
          <w:vertAlign w:val="superscript"/>
        </w:rPr>
        <w:t>th</w:t>
      </w:r>
      <w:r w:rsidRPr="00AC7456">
        <w:rPr>
          <w:sz w:val="24"/>
          <w:szCs w:val="24"/>
        </w:rPr>
        <w:t xml:space="preserve"> May.</w:t>
      </w:r>
    </w:p>
    <w:p w:rsidR="003E7BA8" w:rsidRDefault="00297C73" w:rsidP="00297C73">
      <w:pPr>
        <w:jc w:val="center"/>
        <w:rPr>
          <w:b/>
          <w:sz w:val="24"/>
          <w:szCs w:val="24"/>
        </w:rPr>
      </w:pPr>
      <w:r w:rsidRPr="00297C73">
        <w:rPr>
          <w:b/>
          <w:sz w:val="24"/>
          <w:szCs w:val="24"/>
        </w:rPr>
        <w:lastRenderedPageBreak/>
        <w:t>JUNE ALLISON BROWN</w:t>
      </w:r>
    </w:p>
    <w:p w:rsidR="00297C73" w:rsidRDefault="00297C73" w:rsidP="00297C73">
      <w:pPr>
        <w:jc w:val="center"/>
        <w:rPr>
          <w:b/>
          <w:sz w:val="24"/>
          <w:szCs w:val="24"/>
        </w:rPr>
      </w:pPr>
      <w:r>
        <w:rPr>
          <w:b/>
          <w:sz w:val="24"/>
          <w:szCs w:val="24"/>
        </w:rPr>
        <w:t>1928 – 2015</w:t>
      </w:r>
    </w:p>
    <w:p w:rsidR="00297C73" w:rsidRPr="00297C73" w:rsidRDefault="00297C73" w:rsidP="00297C73">
      <w:pPr>
        <w:jc w:val="center"/>
        <w:rPr>
          <w:b/>
          <w:sz w:val="24"/>
          <w:szCs w:val="24"/>
        </w:rPr>
      </w:pPr>
    </w:p>
    <w:p w:rsidR="00B47945" w:rsidRDefault="00B47945" w:rsidP="00B47945">
      <w:pPr>
        <w:rPr>
          <w:sz w:val="24"/>
          <w:szCs w:val="24"/>
        </w:rPr>
      </w:pPr>
      <w:r w:rsidRPr="00AC7456">
        <w:rPr>
          <w:sz w:val="24"/>
          <w:szCs w:val="24"/>
        </w:rPr>
        <w:t>The same few days saw the death of long time Seal Rocks resident June Brown, who passed away in Taree hospital on 17</w:t>
      </w:r>
      <w:r w:rsidRPr="00AC7456">
        <w:rPr>
          <w:sz w:val="24"/>
          <w:szCs w:val="24"/>
          <w:vertAlign w:val="superscript"/>
        </w:rPr>
        <w:t>th</w:t>
      </w:r>
      <w:r w:rsidRPr="00AC7456">
        <w:rPr>
          <w:sz w:val="24"/>
          <w:szCs w:val="24"/>
        </w:rPr>
        <w:t xml:space="preserve"> May, from complications after a fall at her home in Kinka Road. June was also aged 86</w:t>
      </w:r>
      <w:r w:rsidR="00E737C8">
        <w:rPr>
          <w:sz w:val="24"/>
          <w:szCs w:val="24"/>
        </w:rPr>
        <w:t xml:space="preserve"> and</w:t>
      </w:r>
      <w:r w:rsidRPr="00AC7456">
        <w:rPr>
          <w:sz w:val="24"/>
          <w:szCs w:val="24"/>
        </w:rPr>
        <w:t xml:space="preserve"> was born in Cessnock</w:t>
      </w:r>
      <w:r w:rsidR="00E737C8">
        <w:rPr>
          <w:sz w:val="24"/>
          <w:szCs w:val="24"/>
        </w:rPr>
        <w:t>. Her</w:t>
      </w:r>
      <w:r w:rsidRPr="00AC7456">
        <w:rPr>
          <w:sz w:val="24"/>
          <w:szCs w:val="24"/>
        </w:rPr>
        <w:t xml:space="preserve"> family and friends gathered in the</w:t>
      </w:r>
      <w:r w:rsidR="00C42ED5">
        <w:rPr>
          <w:sz w:val="24"/>
          <w:szCs w:val="24"/>
        </w:rPr>
        <w:t xml:space="preserve"> main</w:t>
      </w:r>
      <w:r w:rsidRPr="00AC7456">
        <w:rPr>
          <w:sz w:val="24"/>
          <w:szCs w:val="24"/>
        </w:rPr>
        <w:t xml:space="preserve"> chapel at the Newcastle Memorial Park in Beresfield, on the afternoon of 21</w:t>
      </w:r>
      <w:r w:rsidRPr="00AC7456">
        <w:rPr>
          <w:sz w:val="24"/>
          <w:szCs w:val="24"/>
          <w:vertAlign w:val="superscript"/>
        </w:rPr>
        <w:t>st</w:t>
      </w:r>
      <w:r w:rsidRPr="00AC7456">
        <w:rPr>
          <w:sz w:val="24"/>
          <w:szCs w:val="24"/>
        </w:rPr>
        <w:t xml:space="preserve"> May, to </w:t>
      </w:r>
      <w:r w:rsidR="00DE58EF">
        <w:rPr>
          <w:sz w:val="24"/>
          <w:szCs w:val="24"/>
        </w:rPr>
        <w:t xml:space="preserve">remember her life and to </w:t>
      </w:r>
      <w:r w:rsidRPr="00AC7456">
        <w:rPr>
          <w:sz w:val="24"/>
          <w:szCs w:val="24"/>
        </w:rPr>
        <w:t xml:space="preserve">make their fond farewells. </w:t>
      </w:r>
    </w:p>
    <w:p w:rsidR="003E7BA8" w:rsidRPr="00AC7456" w:rsidRDefault="003E7BA8" w:rsidP="00B47945">
      <w:pPr>
        <w:rPr>
          <w:sz w:val="24"/>
          <w:szCs w:val="24"/>
        </w:rPr>
      </w:pPr>
    </w:p>
    <w:p w:rsidR="00B47945" w:rsidRDefault="00B47945" w:rsidP="00B47945">
      <w:pPr>
        <w:rPr>
          <w:sz w:val="24"/>
          <w:szCs w:val="24"/>
        </w:rPr>
      </w:pPr>
      <w:r w:rsidRPr="00AC7456">
        <w:rPr>
          <w:sz w:val="24"/>
          <w:szCs w:val="24"/>
        </w:rPr>
        <w:t xml:space="preserve">Sincere condolences, on behalf of the Seal Rocks Protection Society are extended to the families of June, Lyle and Betty.  All three will be missed </w:t>
      </w:r>
      <w:r w:rsidR="003E7BA8">
        <w:rPr>
          <w:sz w:val="24"/>
          <w:szCs w:val="24"/>
        </w:rPr>
        <w:t xml:space="preserve">by their community </w:t>
      </w:r>
      <w:r w:rsidRPr="00AC7456">
        <w:rPr>
          <w:sz w:val="24"/>
          <w:szCs w:val="24"/>
        </w:rPr>
        <w:t xml:space="preserve">and </w:t>
      </w:r>
      <w:r w:rsidR="003E7BA8">
        <w:rPr>
          <w:sz w:val="24"/>
          <w:szCs w:val="24"/>
        </w:rPr>
        <w:t xml:space="preserve">fondly </w:t>
      </w:r>
      <w:r w:rsidRPr="00AC7456">
        <w:rPr>
          <w:sz w:val="24"/>
          <w:szCs w:val="24"/>
        </w:rPr>
        <w:t>remembered.</w:t>
      </w:r>
    </w:p>
    <w:p w:rsidR="00297C73" w:rsidRDefault="00297C73" w:rsidP="00B47945">
      <w:pPr>
        <w:rPr>
          <w:sz w:val="24"/>
          <w:szCs w:val="24"/>
        </w:rPr>
      </w:pPr>
    </w:p>
    <w:p w:rsidR="00297C73" w:rsidRPr="00297C73" w:rsidRDefault="00297C73" w:rsidP="00297C73">
      <w:pPr>
        <w:pStyle w:val="ListParagraph"/>
        <w:rPr>
          <w:b/>
          <w:sz w:val="28"/>
          <w:szCs w:val="28"/>
        </w:rPr>
      </w:pPr>
      <w:r>
        <w:rPr>
          <w:b/>
          <w:sz w:val="28"/>
          <w:szCs w:val="28"/>
        </w:rPr>
        <w:t xml:space="preserve">              </w:t>
      </w:r>
      <w:r w:rsidRPr="00297C73">
        <w:rPr>
          <w:b/>
          <w:sz w:val="28"/>
          <w:szCs w:val="28"/>
        </w:rPr>
        <w:t>∞ ∞ ∞</w:t>
      </w:r>
    </w:p>
    <w:p w:rsidR="003E7BA8" w:rsidRPr="00297C73" w:rsidRDefault="003E7BA8" w:rsidP="00B47945">
      <w:pPr>
        <w:rPr>
          <w:b/>
          <w:sz w:val="24"/>
          <w:szCs w:val="24"/>
        </w:rPr>
      </w:pPr>
    </w:p>
    <w:p w:rsidR="009459F7" w:rsidRDefault="00B47945" w:rsidP="00B47945">
      <w:pPr>
        <w:rPr>
          <w:sz w:val="24"/>
          <w:szCs w:val="24"/>
        </w:rPr>
      </w:pPr>
      <w:r w:rsidRPr="00AC7456">
        <w:rPr>
          <w:sz w:val="24"/>
          <w:szCs w:val="24"/>
        </w:rPr>
        <w:t>It seems appropriate to mention here another death that occurred recently, that of the celebrated wildlife artist William Thomas Cooper, who died at his home in Malanda, south west of Cairns, on 10</w:t>
      </w:r>
      <w:r w:rsidRPr="00AC7456">
        <w:rPr>
          <w:sz w:val="24"/>
          <w:szCs w:val="24"/>
          <w:vertAlign w:val="superscript"/>
        </w:rPr>
        <w:t>th</w:t>
      </w:r>
      <w:r w:rsidRPr="00AC7456">
        <w:rPr>
          <w:sz w:val="24"/>
          <w:szCs w:val="24"/>
        </w:rPr>
        <w:t xml:space="preserve"> May, at the age of 81.  Bill Cooper, whose magnificent studies of Australian birds in their native habitat have become justly famous, was born in Newcastle, but lived and worked for many years in the Bungwahl/Seal Rocks area. He shared a property overlooking Myall Lake at </w:t>
      </w:r>
      <w:proofErr w:type="spellStart"/>
      <w:r w:rsidRPr="00AC7456">
        <w:rPr>
          <w:sz w:val="24"/>
          <w:szCs w:val="24"/>
        </w:rPr>
        <w:t>Neranie</w:t>
      </w:r>
      <w:proofErr w:type="spellEnd"/>
      <w:r w:rsidRPr="00AC7456">
        <w:rPr>
          <w:sz w:val="24"/>
          <w:szCs w:val="24"/>
        </w:rPr>
        <w:t xml:space="preserve">, off to the right near Bridge Hill on Seal Rocks Road.  Much of his early work was done there or in the studio/home he built for himself in Sugar Creek Road, Bungwahl, after NPWS resumed the </w:t>
      </w:r>
      <w:proofErr w:type="spellStart"/>
      <w:r w:rsidRPr="00AC7456">
        <w:rPr>
          <w:sz w:val="24"/>
          <w:szCs w:val="24"/>
        </w:rPr>
        <w:t>Neranie</w:t>
      </w:r>
      <w:proofErr w:type="spellEnd"/>
      <w:r w:rsidRPr="00AC7456">
        <w:rPr>
          <w:sz w:val="24"/>
          <w:szCs w:val="24"/>
        </w:rPr>
        <w:t xml:space="preserve"> land. Later he moved to north Queensland to paint the spectacular birdlife of the rainforest there, but kept his links to the Myall Lakes area.  David Attenborough, who made a film about Bill and his work in 1993, called </w:t>
      </w:r>
      <w:r w:rsidRPr="00AC7456">
        <w:rPr>
          <w:sz w:val="24"/>
          <w:szCs w:val="24"/>
          <w:u w:val="single"/>
        </w:rPr>
        <w:t>Portrait Painter to the Birds</w:t>
      </w:r>
      <w:r w:rsidRPr="00AC7456">
        <w:rPr>
          <w:sz w:val="24"/>
          <w:szCs w:val="24"/>
        </w:rPr>
        <w:t>, considered him "Australia's greatest living scientific painter of birds” and “possibly the best in the world." Examples of his work, including a number of paintings done around Seal Rocks, can be viewed on his website</w:t>
      </w:r>
      <w:r w:rsidR="009459F7">
        <w:rPr>
          <w:sz w:val="24"/>
          <w:szCs w:val="24"/>
        </w:rPr>
        <w:t>:</w:t>
      </w:r>
    </w:p>
    <w:p w:rsidR="0000370E" w:rsidRPr="006D3738" w:rsidRDefault="009459F7" w:rsidP="00B47945">
      <w:pPr>
        <w:rPr>
          <w:color w:val="0070C0"/>
          <w:sz w:val="24"/>
          <w:szCs w:val="24"/>
        </w:rPr>
      </w:pPr>
      <w:r w:rsidRPr="006D3738">
        <w:rPr>
          <w:color w:val="0070C0"/>
          <w:sz w:val="24"/>
          <w:szCs w:val="24"/>
        </w:rPr>
        <w:t xml:space="preserve">      </w:t>
      </w:r>
      <w:r w:rsidR="00B47945" w:rsidRPr="006D3738">
        <w:rPr>
          <w:color w:val="0070C0"/>
          <w:sz w:val="24"/>
          <w:szCs w:val="24"/>
        </w:rPr>
        <w:t xml:space="preserve"> </w:t>
      </w:r>
      <w:hyperlink r:id="rId11" w:history="1">
        <w:r w:rsidR="00B47945" w:rsidRPr="006D3738">
          <w:rPr>
            <w:rStyle w:val="Hyperlink"/>
            <w:color w:val="0070C0"/>
            <w:sz w:val="24"/>
            <w:szCs w:val="24"/>
          </w:rPr>
          <w:t>www.williamtcooper.com.au</w:t>
        </w:r>
      </w:hyperlink>
      <w:r w:rsidR="00B47945" w:rsidRPr="006D3738">
        <w:rPr>
          <w:color w:val="0070C0"/>
          <w:sz w:val="24"/>
          <w:szCs w:val="24"/>
        </w:rPr>
        <w:t>.</w:t>
      </w:r>
    </w:p>
    <w:p w:rsidR="00F35602" w:rsidRPr="006D3738" w:rsidRDefault="00F35602" w:rsidP="00F35602">
      <w:pPr>
        <w:rPr>
          <w:color w:val="0070C0"/>
          <w:sz w:val="24"/>
          <w:szCs w:val="24"/>
        </w:rPr>
      </w:pPr>
    </w:p>
    <w:p w:rsidR="009459F7" w:rsidRDefault="009459F7" w:rsidP="009459F7">
      <w:pPr>
        <w:jc w:val="center"/>
        <w:rPr>
          <w:b/>
          <w:color w:val="0070C0"/>
          <w:sz w:val="24"/>
          <w:szCs w:val="24"/>
        </w:rPr>
      </w:pPr>
      <w:r w:rsidRPr="009459F7">
        <w:rPr>
          <w:b/>
          <w:color w:val="0070C0"/>
          <w:sz w:val="24"/>
          <w:szCs w:val="24"/>
        </w:rPr>
        <w:lastRenderedPageBreak/>
        <w:t>HOLIDAY PARK UPGRADE</w:t>
      </w:r>
    </w:p>
    <w:p w:rsidR="00063AFB" w:rsidRPr="009459F7" w:rsidRDefault="00063AFB" w:rsidP="009459F7">
      <w:pPr>
        <w:jc w:val="center"/>
        <w:rPr>
          <w:b/>
          <w:color w:val="0070C0"/>
          <w:sz w:val="24"/>
          <w:szCs w:val="24"/>
        </w:rPr>
      </w:pPr>
      <w:r>
        <w:rPr>
          <w:b/>
          <w:color w:val="0070C0"/>
          <w:sz w:val="24"/>
          <w:szCs w:val="24"/>
        </w:rPr>
        <w:t>PROGRESSES</w:t>
      </w:r>
    </w:p>
    <w:p w:rsidR="009459F7" w:rsidRPr="009459F7" w:rsidRDefault="009459F7" w:rsidP="009459F7">
      <w:pPr>
        <w:rPr>
          <w:b/>
          <w:sz w:val="24"/>
          <w:szCs w:val="24"/>
        </w:rPr>
      </w:pPr>
    </w:p>
    <w:p w:rsidR="009459F7" w:rsidRDefault="009459F7" w:rsidP="009459F7">
      <w:pPr>
        <w:rPr>
          <w:sz w:val="24"/>
          <w:szCs w:val="24"/>
        </w:rPr>
      </w:pPr>
      <w:r w:rsidRPr="009459F7">
        <w:rPr>
          <w:sz w:val="24"/>
          <w:szCs w:val="24"/>
        </w:rPr>
        <w:t xml:space="preserve">With the winter months now here, upgrade works are continuing apace at the Seal Rocks Holiday Park.   While still in Stage </w:t>
      </w:r>
      <w:r w:rsidR="00F31F98">
        <w:rPr>
          <w:sz w:val="24"/>
          <w:szCs w:val="24"/>
        </w:rPr>
        <w:t>O</w:t>
      </w:r>
      <w:r w:rsidRPr="009459F7">
        <w:rPr>
          <w:sz w:val="24"/>
          <w:szCs w:val="24"/>
        </w:rPr>
        <w:t xml:space="preserve">ne of the implementation schedule, </w:t>
      </w:r>
      <w:r w:rsidR="00F31F98">
        <w:rPr>
          <w:sz w:val="24"/>
          <w:szCs w:val="24"/>
        </w:rPr>
        <w:t>much has been done. T</w:t>
      </w:r>
      <w:r w:rsidRPr="009459F7">
        <w:rPr>
          <w:sz w:val="24"/>
          <w:szCs w:val="24"/>
        </w:rPr>
        <w:t xml:space="preserve">he whole central section of the park has already undergone a major transformation with the creation of a new network of internal access roads and the construction of a modern camp kitchen among other things.  One striking feature of the design is a long terraced </w:t>
      </w:r>
      <w:r w:rsidR="00F31F98">
        <w:rPr>
          <w:sz w:val="24"/>
          <w:szCs w:val="24"/>
        </w:rPr>
        <w:t xml:space="preserve">section, running </w:t>
      </w:r>
      <w:r w:rsidRPr="009459F7">
        <w:rPr>
          <w:sz w:val="24"/>
          <w:szCs w:val="24"/>
        </w:rPr>
        <w:t xml:space="preserve">towards the back boundary of the </w:t>
      </w:r>
      <w:r w:rsidR="00BC7643" w:rsidRPr="009459F7">
        <w:rPr>
          <w:sz w:val="24"/>
          <w:szCs w:val="24"/>
        </w:rPr>
        <w:t>park</w:t>
      </w:r>
      <w:r w:rsidR="00BC7643">
        <w:rPr>
          <w:sz w:val="24"/>
          <w:szCs w:val="24"/>
        </w:rPr>
        <w:t xml:space="preserve"> on the western side, </w:t>
      </w:r>
      <w:r w:rsidR="00F31F98">
        <w:rPr>
          <w:sz w:val="24"/>
          <w:szCs w:val="24"/>
        </w:rPr>
        <w:t xml:space="preserve">retained by a </w:t>
      </w:r>
      <w:r w:rsidR="00954332">
        <w:rPr>
          <w:sz w:val="24"/>
          <w:szCs w:val="24"/>
        </w:rPr>
        <w:t xml:space="preserve">low </w:t>
      </w:r>
      <w:r w:rsidR="00F31F98">
        <w:rPr>
          <w:sz w:val="24"/>
          <w:szCs w:val="24"/>
        </w:rPr>
        <w:t>wall of</w:t>
      </w:r>
      <w:r w:rsidRPr="009459F7">
        <w:rPr>
          <w:sz w:val="24"/>
          <w:szCs w:val="24"/>
        </w:rPr>
        <w:t xml:space="preserve"> </w:t>
      </w:r>
      <w:r w:rsidR="00E737C8">
        <w:rPr>
          <w:sz w:val="24"/>
          <w:szCs w:val="24"/>
        </w:rPr>
        <w:t>huge</w:t>
      </w:r>
      <w:r w:rsidRPr="009459F7">
        <w:rPr>
          <w:sz w:val="24"/>
          <w:szCs w:val="24"/>
        </w:rPr>
        <w:t xml:space="preserve"> sandstone blocks. </w:t>
      </w:r>
      <w:r w:rsidR="00F31F98">
        <w:rPr>
          <w:sz w:val="24"/>
          <w:szCs w:val="24"/>
        </w:rPr>
        <w:t>This terrace is where many of the new cabins will be sited. Smart n</w:t>
      </w:r>
      <w:r w:rsidRPr="009459F7">
        <w:rPr>
          <w:sz w:val="24"/>
          <w:szCs w:val="24"/>
        </w:rPr>
        <w:t xml:space="preserve">ew power and water stations have been installed </w:t>
      </w:r>
      <w:r w:rsidR="00F31F98">
        <w:rPr>
          <w:sz w:val="24"/>
          <w:szCs w:val="24"/>
        </w:rPr>
        <w:t>to service</w:t>
      </w:r>
      <w:r w:rsidRPr="009459F7">
        <w:rPr>
          <w:sz w:val="24"/>
          <w:szCs w:val="24"/>
        </w:rPr>
        <w:t xml:space="preserve"> all of the </w:t>
      </w:r>
      <w:r w:rsidR="00954332">
        <w:rPr>
          <w:sz w:val="24"/>
          <w:szCs w:val="24"/>
        </w:rPr>
        <w:t xml:space="preserve">completed </w:t>
      </w:r>
      <w:r w:rsidRPr="009459F7">
        <w:rPr>
          <w:sz w:val="24"/>
          <w:szCs w:val="24"/>
        </w:rPr>
        <w:t xml:space="preserve">short term sites around the south-east perimeter, allowing visitors to camp </w:t>
      </w:r>
      <w:r w:rsidR="00F31F98">
        <w:rPr>
          <w:sz w:val="24"/>
          <w:szCs w:val="24"/>
        </w:rPr>
        <w:t xml:space="preserve">on this section </w:t>
      </w:r>
      <w:r w:rsidR="00DE58EF">
        <w:rPr>
          <w:sz w:val="24"/>
          <w:szCs w:val="24"/>
        </w:rPr>
        <w:t>while other</w:t>
      </w:r>
      <w:r w:rsidRPr="009459F7">
        <w:rPr>
          <w:sz w:val="24"/>
          <w:szCs w:val="24"/>
        </w:rPr>
        <w:t xml:space="preserve"> works continue.</w:t>
      </w:r>
    </w:p>
    <w:p w:rsidR="00CC101C" w:rsidRDefault="00CC101C" w:rsidP="009459F7">
      <w:pPr>
        <w:rPr>
          <w:sz w:val="24"/>
          <w:szCs w:val="24"/>
        </w:rPr>
      </w:pPr>
    </w:p>
    <w:p w:rsidR="00CC101C" w:rsidRDefault="00CC101C" w:rsidP="009459F7">
      <w:pPr>
        <w:rPr>
          <w:sz w:val="24"/>
          <w:szCs w:val="24"/>
        </w:rPr>
      </w:pPr>
    </w:p>
    <w:p w:rsidR="00063AFB" w:rsidRPr="003F1A17" w:rsidRDefault="00CC101C" w:rsidP="009459F7">
      <w:pPr>
        <w:rPr>
          <w:sz w:val="24"/>
          <w:szCs w:val="24"/>
        </w:rPr>
      </w:pPr>
      <w:r>
        <w:rPr>
          <w:noProof/>
          <w:sz w:val="24"/>
          <w:szCs w:val="24"/>
          <w:lang w:val="en-GB" w:eastAsia="en-GB"/>
        </w:rPr>
        <w:drawing>
          <wp:inline distT="0" distB="0" distL="0" distR="0">
            <wp:extent cx="2943563" cy="4109663"/>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oliday park.jpg"/>
                    <pic:cNvPicPr/>
                  </pic:nvPicPr>
                  <pic:blipFill>
                    <a:blip r:embed="rId12">
                      <a:extLst>
                        <a:ext uri="{28A0092B-C50C-407E-A947-70E740481C1C}">
                          <a14:useLocalDpi xmlns:a14="http://schemas.microsoft.com/office/drawing/2010/main" val="0"/>
                        </a:ext>
                      </a:extLst>
                    </a:blip>
                    <a:stretch>
                      <a:fillRect/>
                    </a:stretch>
                  </pic:blipFill>
                  <pic:spPr>
                    <a:xfrm>
                      <a:off x="0" y="0"/>
                      <a:ext cx="2956881" cy="4128258"/>
                    </a:xfrm>
                    <a:prstGeom prst="rect">
                      <a:avLst/>
                    </a:prstGeom>
                  </pic:spPr>
                </pic:pic>
              </a:graphicData>
            </a:graphic>
          </wp:inline>
        </w:drawing>
      </w:r>
      <w:r w:rsidR="003F1A17">
        <w:rPr>
          <w:i/>
        </w:rPr>
        <w:t xml:space="preserve"> </w:t>
      </w:r>
      <w:r w:rsidR="00BC7643" w:rsidRPr="003F1A17">
        <w:rPr>
          <w:i/>
        </w:rPr>
        <w:t>A network of</w:t>
      </w:r>
      <w:r w:rsidR="00954332" w:rsidRPr="003F1A17">
        <w:rPr>
          <w:i/>
        </w:rPr>
        <w:t xml:space="preserve"> properly drained </w:t>
      </w:r>
      <w:r w:rsidR="00BC7643" w:rsidRPr="003F1A17">
        <w:rPr>
          <w:i/>
        </w:rPr>
        <w:t>sealed roads will</w:t>
      </w:r>
      <w:r w:rsidR="003F1A17">
        <w:rPr>
          <w:i/>
        </w:rPr>
        <w:t xml:space="preserve">   access</w:t>
      </w:r>
      <w:r w:rsidR="00BC7643" w:rsidRPr="003F1A17">
        <w:rPr>
          <w:i/>
        </w:rPr>
        <w:t xml:space="preserve"> every site in the upgraded Holiday Park</w:t>
      </w:r>
      <w:r w:rsidR="003F1A17">
        <w:rPr>
          <w:i/>
        </w:rPr>
        <w:t>.</w:t>
      </w:r>
    </w:p>
    <w:sectPr w:rsidR="00063AFB" w:rsidRPr="003F1A17" w:rsidSect="00060161">
      <w:headerReference w:type="first" r:id="rId13"/>
      <w:pgSz w:w="11907" w:h="16840" w:orient="landscape" w:code="287"/>
      <w:pgMar w:top="1134" w:right="1247" w:bottom="1134" w:left="1304" w:header="709" w:footer="709" w:gutter="0"/>
      <w:cols w:num="2"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1C38" w:rsidRDefault="001A1C38" w:rsidP="00E471C0">
      <w:r>
        <w:separator/>
      </w:r>
    </w:p>
  </w:endnote>
  <w:endnote w:type="continuationSeparator" w:id="0">
    <w:p w:rsidR="001A1C38" w:rsidRDefault="001A1C38" w:rsidP="00E47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FrankRuehl">
    <w:panose1 w:val="020E0503060101010101"/>
    <w:charset w:val="00"/>
    <w:family w:val="swiss"/>
    <w:pitch w:val="variable"/>
    <w:sig w:usb0="00000803" w:usb1="00000000" w:usb2="00000000" w:usb3="00000000" w:csb0="00000021" w:csb1="00000000"/>
  </w:font>
  <w:font w:name="Engravers MT">
    <w:altName w:val="Sitka Small"/>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1C38" w:rsidRDefault="001A1C38" w:rsidP="00E471C0">
      <w:r>
        <w:separator/>
      </w:r>
    </w:p>
  </w:footnote>
  <w:footnote w:type="continuationSeparator" w:id="0">
    <w:p w:rsidR="001A1C38" w:rsidRDefault="001A1C38" w:rsidP="00E471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71C0" w:rsidRPr="00F769BB" w:rsidRDefault="00E471C0" w:rsidP="00E471C0">
    <w:pPr>
      <w:pStyle w:val="Header"/>
      <w:jc w:val="center"/>
      <w:rPr>
        <w:rFonts w:ascii="FrankRuehl" w:hAnsi="FrankRuehl" w:cs="FrankRuehl"/>
        <w:b/>
        <w:i/>
        <w:sz w:val="52"/>
        <w:szCs w:val="52"/>
      </w:rPr>
    </w:pPr>
    <w:r w:rsidRPr="00F769BB">
      <w:rPr>
        <w:rFonts w:ascii="FrankRuehl" w:hAnsi="FrankRuehl" w:cs="FrankRuehl"/>
        <w:b/>
        <w:i/>
        <w:sz w:val="52"/>
        <w:szCs w:val="52"/>
      </w:rPr>
      <w:t>SEAL ROCKS NEWS</w:t>
    </w:r>
  </w:p>
  <w:p w:rsidR="00E471C0" w:rsidRDefault="008E497D" w:rsidP="00E471C0">
    <w:pPr>
      <w:pStyle w:val="Header"/>
      <w:jc w:val="center"/>
      <w:rPr>
        <w:rFonts w:ascii="Engravers MT" w:hAnsi="Engravers MT"/>
        <w:b/>
        <w:sz w:val="28"/>
        <w:szCs w:val="28"/>
      </w:rPr>
    </w:pPr>
    <w:r>
      <w:rPr>
        <w:rFonts w:ascii="Engravers MT" w:hAnsi="Engravers MT"/>
        <w:b/>
        <w:sz w:val="28"/>
        <w:szCs w:val="28"/>
      </w:rPr>
      <w:t>June</w:t>
    </w:r>
    <w:r w:rsidR="00217D97">
      <w:rPr>
        <w:rFonts w:ascii="Engravers MT" w:hAnsi="Engravers MT"/>
        <w:b/>
        <w:sz w:val="28"/>
        <w:szCs w:val="28"/>
      </w:rPr>
      <w:t xml:space="preserve"> </w:t>
    </w:r>
    <w:r w:rsidR="00E471C0" w:rsidRPr="00E471C0">
      <w:rPr>
        <w:rFonts w:ascii="Engravers MT" w:hAnsi="Engravers MT"/>
        <w:b/>
        <w:sz w:val="28"/>
        <w:szCs w:val="28"/>
      </w:rPr>
      <w:t>201</w:t>
    </w:r>
    <w:r w:rsidR="008A700A">
      <w:rPr>
        <w:rFonts w:ascii="Engravers MT" w:hAnsi="Engravers MT"/>
        <w:b/>
        <w:sz w:val="28"/>
        <w:szCs w:val="28"/>
      </w:rPr>
      <w:t>5</w:t>
    </w:r>
  </w:p>
  <w:p w:rsidR="00E471C0" w:rsidRDefault="00E471C0" w:rsidP="00E471C0">
    <w:pPr>
      <w:pStyle w:val="Header"/>
      <w:jc w:val="center"/>
      <w:rPr>
        <w:rFonts w:ascii="Engravers MT" w:hAnsi="Engravers MT"/>
        <w:b/>
        <w:sz w:val="28"/>
        <w:szCs w:val="28"/>
      </w:rPr>
    </w:pPr>
  </w:p>
  <w:p w:rsidR="00E471C0" w:rsidRDefault="00C13745" w:rsidP="00C13745">
    <w:pPr>
      <w:pStyle w:val="Header"/>
      <w:jc w:val="center"/>
      <w:rPr>
        <w:i/>
        <w:sz w:val="20"/>
        <w:szCs w:val="20"/>
      </w:rPr>
    </w:pPr>
    <w:r>
      <w:rPr>
        <w:i/>
        <w:sz w:val="20"/>
        <w:szCs w:val="20"/>
      </w:rPr>
      <w:t xml:space="preserve">SRPS </w:t>
    </w:r>
    <w:r w:rsidR="004E4BE1">
      <w:rPr>
        <w:i/>
        <w:sz w:val="20"/>
        <w:szCs w:val="20"/>
      </w:rPr>
      <w:t>Secretary/</w:t>
    </w:r>
    <w:r>
      <w:rPr>
        <w:i/>
        <w:sz w:val="20"/>
        <w:szCs w:val="20"/>
      </w:rPr>
      <w:t xml:space="preserve"> Newsletter </w:t>
    </w:r>
    <w:r w:rsidR="004E4BE1">
      <w:rPr>
        <w:i/>
        <w:sz w:val="20"/>
        <w:szCs w:val="20"/>
      </w:rPr>
      <w:t>Editors:  58 Kinka Rd Seal Rocks 2423</w:t>
    </w:r>
  </w:p>
  <w:p w:rsidR="002742CF" w:rsidRPr="009A18F4" w:rsidRDefault="004E4BE1" w:rsidP="00C13745">
    <w:pPr>
      <w:pStyle w:val="Header"/>
      <w:jc w:val="center"/>
      <w:rPr>
        <w:i/>
        <w:color w:val="0070C0"/>
        <w:sz w:val="20"/>
        <w:szCs w:val="20"/>
      </w:rPr>
    </w:pPr>
    <w:r>
      <w:rPr>
        <w:i/>
        <w:sz w:val="20"/>
        <w:szCs w:val="20"/>
      </w:rPr>
      <w:t>Pho</w:t>
    </w:r>
    <w:r w:rsidR="00C13745">
      <w:rPr>
        <w:i/>
        <w:sz w:val="20"/>
        <w:szCs w:val="20"/>
      </w:rPr>
      <w:t xml:space="preserve">ne:  (02) 49976258       </w:t>
    </w:r>
    <w:r>
      <w:rPr>
        <w:i/>
        <w:sz w:val="20"/>
        <w:szCs w:val="20"/>
      </w:rPr>
      <w:t xml:space="preserve">Email:  </w:t>
    </w:r>
    <w:hyperlink r:id="rId1" w:history="1">
      <w:r w:rsidRPr="009A18F4">
        <w:rPr>
          <w:rStyle w:val="Hyperlink"/>
          <w:i/>
          <w:color w:val="0070C0"/>
          <w:sz w:val="20"/>
          <w:szCs w:val="20"/>
        </w:rPr>
        <w:t>protectionsociety@hotmail.com</w:t>
      </w:r>
    </w:hyperlink>
  </w:p>
  <w:p w:rsidR="002742CF" w:rsidRPr="009A18F4" w:rsidRDefault="002742CF" w:rsidP="00C13745">
    <w:pPr>
      <w:pStyle w:val="Header"/>
      <w:jc w:val="center"/>
      <w:rPr>
        <w:i/>
        <w:color w:val="0070C0"/>
        <w:sz w:val="20"/>
        <w:szCs w:val="20"/>
      </w:rPr>
    </w:pPr>
  </w:p>
  <w:p w:rsidR="002742CF" w:rsidRDefault="002742CF" w:rsidP="004E4BE1">
    <w:pPr>
      <w:pStyle w:val="Header"/>
      <w:rPr>
        <w:i/>
        <w:sz w:val="20"/>
        <w:szCs w:val="20"/>
      </w:rPr>
    </w:pPr>
  </w:p>
  <w:p w:rsidR="004E4BE1" w:rsidRDefault="002742CF" w:rsidP="004E4BE1">
    <w:pPr>
      <w:pStyle w:val="Header"/>
      <w:rPr>
        <w:i/>
        <w:sz w:val="20"/>
        <w:szCs w:val="20"/>
      </w:rPr>
    </w:pPr>
    <w:r w:rsidRPr="00C368D1">
      <w:rPr>
        <w:i/>
        <w:noProof/>
        <w:sz w:val="20"/>
        <w:szCs w:val="20"/>
        <w:highlight w:val="yellow"/>
        <w:lang w:val="en-GB" w:eastAsia="en-GB"/>
      </w:rPr>
      <w:drawing>
        <wp:inline distT="0" distB="0" distL="0" distR="0" wp14:anchorId="45FCBAF1" wp14:editId="0B9C7A68">
          <wp:extent cx="5871613" cy="2678923"/>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5.jpg"/>
                  <pic:cNvPicPr/>
                </pic:nvPicPr>
                <pic:blipFill>
                  <a:blip r:embed="rId2">
                    <a:extLst>
                      <a:ext uri="{28A0092B-C50C-407E-A947-70E740481C1C}">
                        <a14:useLocalDpi xmlns:a14="http://schemas.microsoft.com/office/drawing/2010/main" val="0"/>
                      </a:ext>
                    </a:extLst>
                  </a:blip>
                  <a:stretch>
                    <a:fillRect/>
                  </a:stretch>
                </pic:blipFill>
                <pic:spPr>
                  <a:xfrm>
                    <a:off x="0" y="0"/>
                    <a:ext cx="5871613" cy="2678923"/>
                  </a:xfrm>
                  <a:prstGeom prst="rect">
                    <a:avLst/>
                  </a:prstGeom>
                </pic:spPr>
              </pic:pic>
            </a:graphicData>
          </a:graphic>
        </wp:inline>
      </w:drawing>
    </w:r>
    <w:r w:rsidR="00254C32">
      <w:rPr>
        <w:i/>
        <w:sz w:val="20"/>
        <w:szCs w:val="20"/>
      </w:rPr>
      <w:t xml:space="preserve">          </w:t>
    </w:r>
    <w:r w:rsidR="004E4BE1">
      <w:rPr>
        <w:i/>
        <w:sz w:val="20"/>
        <w:szCs w:val="20"/>
      </w:rPr>
      <w:tab/>
    </w:r>
    <w:r w:rsidR="008C1BEF">
      <w:rPr>
        <w:i/>
        <w:sz w:val="20"/>
        <w:szCs w:val="20"/>
      </w:rPr>
      <w:t xml:space="preserve">                                                                                                         </w:t>
    </w:r>
    <w:r w:rsidR="00C12747">
      <w:rPr>
        <w:i/>
        <w:sz w:val="20"/>
        <w:szCs w:val="20"/>
      </w:rPr>
      <w:t>How long before this is permanently rectified?</w:t>
    </w:r>
  </w:p>
  <w:p w:rsidR="002742CF" w:rsidRDefault="002742CF" w:rsidP="00BA5D61">
    <w:pPr>
      <w:pStyle w:val="Header"/>
      <w:jc w:val="right"/>
      <w:rPr>
        <w:i/>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76CF5"/>
    <w:multiLevelType w:val="hybridMultilevel"/>
    <w:tmpl w:val="D200022C"/>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E127D8B"/>
    <w:multiLevelType w:val="hybridMultilevel"/>
    <w:tmpl w:val="BF36FBA8"/>
    <w:lvl w:ilvl="0" w:tplc="08090001">
      <w:start w:val="1928"/>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C17F95"/>
    <w:multiLevelType w:val="hybridMultilevel"/>
    <w:tmpl w:val="8EEEA706"/>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22A127C2"/>
    <w:multiLevelType w:val="hybridMultilevel"/>
    <w:tmpl w:val="928C91B8"/>
    <w:lvl w:ilvl="0" w:tplc="0C090001">
      <w:start w:val="3"/>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36952661"/>
    <w:multiLevelType w:val="hybridMultilevel"/>
    <w:tmpl w:val="FC0E36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3B3A5B2F"/>
    <w:multiLevelType w:val="hybridMultilevel"/>
    <w:tmpl w:val="003C76AC"/>
    <w:lvl w:ilvl="0" w:tplc="0C090001">
      <w:numFmt w:val="bullet"/>
      <w:lvlText w:val=""/>
      <w:lvlJc w:val="left"/>
      <w:pPr>
        <w:ind w:left="720" w:hanging="360"/>
      </w:pPr>
      <w:rPr>
        <w:rFonts w:ascii="Symbol" w:eastAsia="Times New Roman" w:hAnsi="Symbol" w:cs="Times New Roman" w:hint="default"/>
        <w:b w:val="0"/>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3BB9696B"/>
    <w:multiLevelType w:val="hybridMultilevel"/>
    <w:tmpl w:val="944A4CB4"/>
    <w:lvl w:ilvl="0" w:tplc="0C090001">
      <w:numFmt w:val="bullet"/>
      <w:lvlText w:val=""/>
      <w:lvlJc w:val="left"/>
      <w:pPr>
        <w:ind w:left="720" w:hanging="360"/>
      </w:pPr>
      <w:rPr>
        <w:rFonts w:ascii="Symbol" w:eastAsia="Times New Roman" w:hAnsi="Symbol" w:cs="Times New Roman" w:hint="default"/>
        <w:b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3F171E6A"/>
    <w:multiLevelType w:val="hybridMultilevel"/>
    <w:tmpl w:val="D578F9F6"/>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40C03880"/>
    <w:multiLevelType w:val="hybridMultilevel"/>
    <w:tmpl w:val="38E4CCBC"/>
    <w:lvl w:ilvl="0" w:tplc="0C090001">
      <w:start w:val="3"/>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4B0073A3"/>
    <w:multiLevelType w:val="hybridMultilevel"/>
    <w:tmpl w:val="A4549C04"/>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4CB03718"/>
    <w:multiLevelType w:val="hybridMultilevel"/>
    <w:tmpl w:val="34BA1F14"/>
    <w:lvl w:ilvl="0" w:tplc="0C090001">
      <w:start w:val="10"/>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55474E85"/>
    <w:multiLevelType w:val="hybridMultilevel"/>
    <w:tmpl w:val="ED20A38C"/>
    <w:lvl w:ilvl="0" w:tplc="5F4C6C8E">
      <w:numFmt w:val="bullet"/>
      <w:lvlText w:val=""/>
      <w:lvlJc w:val="left"/>
      <w:pPr>
        <w:ind w:left="1977" w:hanging="360"/>
      </w:pPr>
      <w:rPr>
        <w:rFonts w:ascii="Symbol" w:eastAsia="Times New Roman" w:hAnsi="Symbol" w:cs="Times New Roman" w:hint="default"/>
        <w:b/>
      </w:rPr>
    </w:lvl>
    <w:lvl w:ilvl="1" w:tplc="0C090003" w:tentative="1">
      <w:start w:val="1"/>
      <w:numFmt w:val="bullet"/>
      <w:lvlText w:val="o"/>
      <w:lvlJc w:val="left"/>
      <w:pPr>
        <w:ind w:left="2697" w:hanging="360"/>
      </w:pPr>
      <w:rPr>
        <w:rFonts w:ascii="Courier New" w:hAnsi="Courier New" w:cs="Courier New" w:hint="default"/>
      </w:rPr>
    </w:lvl>
    <w:lvl w:ilvl="2" w:tplc="0C090005" w:tentative="1">
      <w:start w:val="1"/>
      <w:numFmt w:val="bullet"/>
      <w:lvlText w:val=""/>
      <w:lvlJc w:val="left"/>
      <w:pPr>
        <w:ind w:left="3417" w:hanging="360"/>
      </w:pPr>
      <w:rPr>
        <w:rFonts w:ascii="Wingdings" w:hAnsi="Wingdings" w:hint="default"/>
      </w:rPr>
    </w:lvl>
    <w:lvl w:ilvl="3" w:tplc="0C090001" w:tentative="1">
      <w:start w:val="1"/>
      <w:numFmt w:val="bullet"/>
      <w:lvlText w:val=""/>
      <w:lvlJc w:val="left"/>
      <w:pPr>
        <w:ind w:left="4137" w:hanging="360"/>
      </w:pPr>
      <w:rPr>
        <w:rFonts w:ascii="Symbol" w:hAnsi="Symbol" w:hint="default"/>
      </w:rPr>
    </w:lvl>
    <w:lvl w:ilvl="4" w:tplc="0C090003" w:tentative="1">
      <w:start w:val="1"/>
      <w:numFmt w:val="bullet"/>
      <w:lvlText w:val="o"/>
      <w:lvlJc w:val="left"/>
      <w:pPr>
        <w:ind w:left="4857" w:hanging="360"/>
      </w:pPr>
      <w:rPr>
        <w:rFonts w:ascii="Courier New" w:hAnsi="Courier New" w:cs="Courier New" w:hint="default"/>
      </w:rPr>
    </w:lvl>
    <w:lvl w:ilvl="5" w:tplc="0C090005" w:tentative="1">
      <w:start w:val="1"/>
      <w:numFmt w:val="bullet"/>
      <w:lvlText w:val=""/>
      <w:lvlJc w:val="left"/>
      <w:pPr>
        <w:ind w:left="5577" w:hanging="360"/>
      </w:pPr>
      <w:rPr>
        <w:rFonts w:ascii="Wingdings" w:hAnsi="Wingdings" w:hint="default"/>
      </w:rPr>
    </w:lvl>
    <w:lvl w:ilvl="6" w:tplc="0C090001" w:tentative="1">
      <w:start w:val="1"/>
      <w:numFmt w:val="bullet"/>
      <w:lvlText w:val=""/>
      <w:lvlJc w:val="left"/>
      <w:pPr>
        <w:ind w:left="6297" w:hanging="360"/>
      </w:pPr>
      <w:rPr>
        <w:rFonts w:ascii="Symbol" w:hAnsi="Symbol" w:hint="default"/>
      </w:rPr>
    </w:lvl>
    <w:lvl w:ilvl="7" w:tplc="0C090003" w:tentative="1">
      <w:start w:val="1"/>
      <w:numFmt w:val="bullet"/>
      <w:lvlText w:val="o"/>
      <w:lvlJc w:val="left"/>
      <w:pPr>
        <w:ind w:left="7017" w:hanging="360"/>
      </w:pPr>
      <w:rPr>
        <w:rFonts w:ascii="Courier New" w:hAnsi="Courier New" w:cs="Courier New" w:hint="default"/>
      </w:rPr>
    </w:lvl>
    <w:lvl w:ilvl="8" w:tplc="0C090005" w:tentative="1">
      <w:start w:val="1"/>
      <w:numFmt w:val="bullet"/>
      <w:lvlText w:val=""/>
      <w:lvlJc w:val="left"/>
      <w:pPr>
        <w:ind w:left="7737" w:hanging="360"/>
      </w:pPr>
      <w:rPr>
        <w:rFonts w:ascii="Wingdings" w:hAnsi="Wingdings" w:hint="default"/>
      </w:rPr>
    </w:lvl>
  </w:abstractNum>
  <w:abstractNum w:abstractNumId="12" w15:restartNumberingAfterBreak="0">
    <w:nsid w:val="59640C47"/>
    <w:multiLevelType w:val="hybridMultilevel"/>
    <w:tmpl w:val="9BAC8D7E"/>
    <w:lvl w:ilvl="0" w:tplc="7DFE0210">
      <w:numFmt w:val="bullet"/>
      <w:lvlText w:val=""/>
      <w:lvlJc w:val="left"/>
      <w:pPr>
        <w:ind w:left="455" w:hanging="360"/>
      </w:pPr>
      <w:rPr>
        <w:rFonts w:ascii="Symbol" w:eastAsia="Times New Roman" w:hAnsi="Symbol" w:cs="Times New Roman" w:hint="default"/>
      </w:rPr>
    </w:lvl>
    <w:lvl w:ilvl="1" w:tplc="0C090003" w:tentative="1">
      <w:start w:val="1"/>
      <w:numFmt w:val="bullet"/>
      <w:lvlText w:val="o"/>
      <w:lvlJc w:val="left"/>
      <w:pPr>
        <w:ind w:left="1175" w:hanging="360"/>
      </w:pPr>
      <w:rPr>
        <w:rFonts w:ascii="Courier New" w:hAnsi="Courier New" w:cs="Courier New" w:hint="default"/>
      </w:rPr>
    </w:lvl>
    <w:lvl w:ilvl="2" w:tplc="0C090005" w:tentative="1">
      <w:start w:val="1"/>
      <w:numFmt w:val="bullet"/>
      <w:lvlText w:val=""/>
      <w:lvlJc w:val="left"/>
      <w:pPr>
        <w:ind w:left="1895" w:hanging="360"/>
      </w:pPr>
      <w:rPr>
        <w:rFonts w:ascii="Wingdings" w:hAnsi="Wingdings" w:hint="default"/>
      </w:rPr>
    </w:lvl>
    <w:lvl w:ilvl="3" w:tplc="0C090001" w:tentative="1">
      <w:start w:val="1"/>
      <w:numFmt w:val="bullet"/>
      <w:lvlText w:val=""/>
      <w:lvlJc w:val="left"/>
      <w:pPr>
        <w:ind w:left="2615" w:hanging="360"/>
      </w:pPr>
      <w:rPr>
        <w:rFonts w:ascii="Symbol" w:hAnsi="Symbol" w:hint="default"/>
      </w:rPr>
    </w:lvl>
    <w:lvl w:ilvl="4" w:tplc="0C090003" w:tentative="1">
      <w:start w:val="1"/>
      <w:numFmt w:val="bullet"/>
      <w:lvlText w:val="o"/>
      <w:lvlJc w:val="left"/>
      <w:pPr>
        <w:ind w:left="3335" w:hanging="360"/>
      </w:pPr>
      <w:rPr>
        <w:rFonts w:ascii="Courier New" w:hAnsi="Courier New" w:cs="Courier New" w:hint="default"/>
      </w:rPr>
    </w:lvl>
    <w:lvl w:ilvl="5" w:tplc="0C090005" w:tentative="1">
      <w:start w:val="1"/>
      <w:numFmt w:val="bullet"/>
      <w:lvlText w:val=""/>
      <w:lvlJc w:val="left"/>
      <w:pPr>
        <w:ind w:left="4055" w:hanging="360"/>
      </w:pPr>
      <w:rPr>
        <w:rFonts w:ascii="Wingdings" w:hAnsi="Wingdings" w:hint="default"/>
      </w:rPr>
    </w:lvl>
    <w:lvl w:ilvl="6" w:tplc="0C090001" w:tentative="1">
      <w:start w:val="1"/>
      <w:numFmt w:val="bullet"/>
      <w:lvlText w:val=""/>
      <w:lvlJc w:val="left"/>
      <w:pPr>
        <w:ind w:left="4775" w:hanging="360"/>
      </w:pPr>
      <w:rPr>
        <w:rFonts w:ascii="Symbol" w:hAnsi="Symbol" w:hint="default"/>
      </w:rPr>
    </w:lvl>
    <w:lvl w:ilvl="7" w:tplc="0C090003" w:tentative="1">
      <w:start w:val="1"/>
      <w:numFmt w:val="bullet"/>
      <w:lvlText w:val="o"/>
      <w:lvlJc w:val="left"/>
      <w:pPr>
        <w:ind w:left="5495" w:hanging="360"/>
      </w:pPr>
      <w:rPr>
        <w:rFonts w:ascii="Courier New" w:hAnsi="Courier New" w:cs="Courier New" w:hint="default"/>
      </w:rPr>
    </w:lvl>
    <w:lvl w:ilvl="8" w:tplc="0C090005" w:tentative="1">
      <w:start w:val="1"/>
      <w:numFmt w:val="bullet"/>
      <w:lvlText w:val=""/>
      <w:lvlJc w:val="left"/>
      <w:pPr>
        <w:ind w:left="6215" w:hanging="360"/>
      </w:pPr>
      <w:rPr>
        <w:rFonts w:ascii="Wingdings" w:hAnsi="Wingdings" w:hint="default"/>
      </w:rPr>
    </w:lvl>
  </w:abstractNum>
  <w:abstractNum w:abstractNumId="13" w15:restartNumberingAfterBreak="0">
    <w:nsid w:val="5B1F0571"/>
    <w:multiLevelType w:val="hybridMultilevel"/>
    <w:tmpl w:val="A1A82A2E"/>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B2F7610"/>
    <w:multiLevelType w:val="hybridMultilevel"/>
    <w:tmpl w:val="35FC4F52"/>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5D5C53C6"/>
    <w:multiLevelType w:val="hybridMultilevel"/>
    <w:tmpl w:val="8884D5B4"/>
    <w:lvl w:ilvl="0" w:tplc="0C090001">
      <w:start w:val="3"/>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EFB0D93"/>
    <w:multiLevelType w:val="hybridMultilevel"/>
    <w:tmpl w:val="4B9E4BAA"/>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FF04800"/>
    <w:multiLevelType w:val="hybridMultilevel"/>
    <w:tmpl w:val="3DC87220"/>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65F06522"/>
    <w:multiLevelType w:val="hybridMultilevel"/>
    <w:tmpl w:val="9A541D26"/>
    <w:lvl w:ilvl="0" w:tplc="7A0EF6FA">
      <w:numFmt w:val="bullet"/>
      <w:lvlText w:val=""/>
      <w:lvlJc w:val="left"/>
      <w:pPr>
        <w:ind w:left="720" w:hanging="360"/>
      </w:pPr>
      <w:rPr>
        <w:rFonts w:ascii="Symbol" w:eastAsiaTheme="minorHAnsi"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6813627A"/>
    <w:multiLevelType w:val="hybridMultilevel"/>
    <w:tmpl w:val="3236A608"/>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6AD30042"/>
    <w:multiLevelType w:val="hybridMultilevel"/>
    <w:tmpl w:val="9464379A"/>
    <w:lvl w:ilvl="0" w:tplc="A36E261E">
      <w:start w:val="10"/>
      <w:numFmt w:val="bullet"/>
      <w:lvlText w:val=""/>
      <w:lvlJc w:val="left"/>
      <w:pPr>
        <w:ind w:left="1080" w:hanging="360"/>
      </w:pPr>
      <w:rPr>
        <w:rFonts w:ascii="Symbol" w:eastAsia="Times New Roman" w:hAnsi="Symbol"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1" w15:restartNumberingAfterBreak="0">
    <w:nsid w:val="6EEB0AA0"/>
    <w:multiLevelType w:val="hybridMultilevel"/>
    <w:tmpl w:val="8B7CA916"/>
    <w:lvl w:ilvl="0" w:tplc="4D0EA7B6">
      <w:start w:val="10"/>
      <w:numFmt w:val="bullet"/>
      <w:lvlText w:val=""/>
      <w:lvlJc w:val="left"/>
      <w:pPr>
        <w:ind w:left="2040" w:hanging="360"/>
      </w:pPr>
      <w:rPr>
        <w:rFonts w:ascii="Symbol" w:eastAsia="Times New Roman" w:hAnsi="Symbol" w:cs="Times New Roman" w:hint="default"/>
      </w:rPr>
    </w:lvl>
    <w:lvl w:ilvl="1" w:tplc="0C090003" w:tentative="1">
      <w:start w:val="1"/>
      <w:numFmt w:val="bullet"/>
      <w:lvlText w:val="o"/>
      <w:lvlJc w:val="left"/>
      <w:pPr>
        <w:ind w:left="2760" w:hanging="360"/>
      </w:pPr>
      <w:rPr>
        <w:rFonts w:ascii="Courier New" w:hAnsi="Courier New" w:cs="Courier New" w:hint="default"/>
      </w:rPr>
    </w:lvl>
    <w:lvl w:ilvl="2" w:tplc="0C090005" w:tentative="1">
      <w:start w:val="1"/>
      <w:numFmt w:val="bullet"/>
      <w:lvlText w:val=""/>
      <w:lvlJc w:val="left"/>
      <w:pPr>
        <w:ind w:left="3480" w:hanging="360"/>
      </w:pPr>
      <w:rPr>
        <w:rFonts w:ascii="Wingdings" w:hAnsi="Wingdings" w:hint="default"/>
      </w:rPr>
    </w:lvl>
    <w:lvl w:ilvl="3" w:tplc="0C090001" w:tentative="1">
      <w:start w:val="1"/>
      <w:numFmt w:val="bullet"/>
      <w:lvlText w:val=""/>
      <w:lvlJc w:val="left"/>
      <w:pPr>
        <w:ind w:left="4200" w:hanging="360"/>
      </w:pPr>
      <w:rPr>
        <w:rFonts w:ascii="Symbol" w:hAnsi="Symbol" w:hint="default"/>
      </w:rPr>
    </w:lvl>
    <w:lvl w:ilvl="4" w:tplc="0C090003" w:tentative="1">
      <w:start w:val="1"/>
      <w:numFmt w:val="bullet"/>
      <w:lvlText w:val="o"/>
      <w:lvlJc w:val="left"/>
      <w:pPr>
        <w:ind w:left="4920" w:hanging="360"/>
      </w:pPr>
      <w:rPr>
        <w:rFonts w:ascii="Courier New" w:hAnsi="Courier New" w:cs="Courier New" w:hint="default"/>
      </w:rPr>
    </w:lvl>
    <w:lvl w:ilvl="5" w:tplc="0C090005" w:tentative="1">
      <w:start w:val="1"/>
      <w:numFmt w:val="bullet"/>
      <w:lvlText w:val=""/>
      <w:lvlJc w:val="left"/>
      <w:pPr>
        <w:ind w:left="5640" w:hanging="360"/>
      </w:pPr>
      <w:rPr>
        <w:rFonts w:ascii="Wingdings" w:hAnsi="Wingdings" w:hint="default"/>
      </w:rPr>
    </w:lvl>
    <w:lvl w:ilvl="6" w:tplc="0C090001" w:tentative="1">
      <w:start w:val="1"/>
      <w:numFmt w:val="bullet"/>
      <w:lvlText w:val=""/>
      <w:lvlJc w:val="left"/>
      <w:pPr>
        <w:ind w:left="6360" w:hanging="360"/>
      </w:pPr>
      <w:rPr>
        <w:rFonts w:ascii="Symbol" w:hAnsi="Symbol" w:hint="default"/>
      </w:rPr>
    </w:lvl>
    <w:lvl w:ilvl="7" w:tplc="0C090003" w:tentative="1">
      <w:start w:val="1"/>
      <w:numFmt w:val="bullet"/>
      <w:lvlText w:val="o"/>
      <w:lvlJc w:val="left"/>
      <w:pPr>
        <w:ind w:left="7080" w:hanging="360"/>
      </w:pPr>
      <w:rPr>
        <w:rFonts w:ascii="Courier New" w:hAnsi="Courier New" w:cs="Courier New" w:hint="default"/>
      </w:rPr>
    </w:lvl>
    <w:lvl w:ilvl="8" w:tplc="0C090005" w:tentative="1">
      <w:start w:val="1"/>
      <w:numFmt w:val="bullet"/>
      <w:lvlText w:val=""/>
      <w:lvlJc w:val="left"/>
      <w:pPr>
        <w:ind w:left="7800" w:hanging="360"/>
      </w:pPr>
      <w:rPr>
        <w:rFonts w:ascii="Wingdings" w:hAnsi="Wingdings" w:hint="default"/>
      </w:rPr>
    </w:lvl>
  </w:abstractNum>
  <w:abstractNum w:abstractNumId="22" w15:restartNumberingAfterBreak="0">
    <w:nsid w:val="72E7580F"/>
    <w:multiLevelType w:val="hybridMultilevel"/>
    <w:tmpl w:val="99280B7A"/>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BF2487B"/>
    <w:multiLevelType w:val="hybridMultilevel"/>
    <w:tmpl w:val="76308D04"/>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D520699"/>
    <w:multiLevelType w:val="hybridMultilevel"/>
    <w:tmpl w:val="906AD94E"/>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3"/>
  </w:num>
  <w:num w:numId="2">
    <w:abstractNumId w:val="14"/>
  </w:num>
  <w:num w:numId="3">
    <w:abstractNumId w:val="16"/>
  </w:num>
  <w:num w:numId="4">
    <w:abstractNumId w:val="10"/>
  </w:num>
  <w:num w:numId="5">
    <w:abstractNumId w:val="20"/>
  </w:num>
  <w:num w:numId="6">
    <w:abstractNumId w:val="21"/>
  </w:num>
  <w:num w:numId="7">
    <w:abstractNumId w:val="18"/>
  </w:num>
  <w:num w:numId="8">
    <w:abstractNumId w:val="17"/>
  </w:num>
  <w:num w:numId="9">
    <w:abstractNumId w:val="6"/>
  </w:num>
  <w:num w:numId="10">
    <w:abstractNumId w:val="2"/>
  </w:num>
  <w:num w:numId="11">
    <w:abstractNumId w:val="3"/>
  </w:num>
  <w:num w:numId="12">
    <w:abstractNumId w:val="8"/>
  </w:num>
  <w:num w:numId="13">
    <w:abstractNumId w:val="15"/>
  </w:num>
  <w:num w:numId="14">
    <w:abstractNumId w:val="0"/>
  </w:num>
  <w:num w:numId="15">
    <w:abstractNumId w:val="22"/>
  </w:num>
  <w:num w:numId="16">
    <w:abstractNumId w:val="24"/>
  </w:num>
  <w:num w:numId="17">
    <w:abstractNumId w:val="5"/>
  </w:num>
  <w:num w:numId="18">
    <w:abstractNumId w:val="4"/>
  </w:num>
  <w:num w:numId="19">
    <w:abstractNumId w:val="7"/>
  </w:num>
  <w:num w:numId="20">
    <w:abstractNumId w:val="19"/>
  </w:num>
  <w:num w:numId="21">
    <w:abstractNumId w:val="13"/>
  </w:num>
  <w:num w:numId="22">
    <w:abstractNumId w:val="11"/>
  </w:num>
  <w:num w:numId="23">
    <w:abstractNumId w:val="9"/>
  </w:num>
  <w:num w:numId="24">
    <w:abstractNumId w:val="12"/>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bookFoldPrint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62A4"/>
    <w:rsid w:val="0000370E"/>
    <w:rsid w:val="00004CA3"/>
    <w:rsid w:val="00016049"/>
    <w:rsid w:val="00023A76"/>
    <w:rsid w:val="000240A9"/>
    <w:rsid w:val="00024B53"/>
    <w:rsid w:val="00034759"/>
    <w:rsid w:val="00035E2D"/>
    <w:rsid w:val="00047098"/>
    <w:rsid w:val="0005107E"/>
    <w:rsid w:val="00060161"/>
    <w:rsid w:val="00063AFB"/>
    <w:rsid w:val="00072273"/>
    <w:rsid w:val="0007279F"/>
    <w:rsid w:val="000879A4"/>
    <w:rsid w:val="0009468E"/>
    <w:rsid w:val="000A464B"/>
    <w:rsid w:val="000B3F72"/>
    <w:rsid w:val="000B4C85"/>
    <w:rsid w:val="000B564C"/>
    <w:rsid w:val="000B61A6"/>
    <w:rsid w:val="000B64E5"/>
    <w:rsid w:val="000B6948"/>
    <w:rsid w:val="000B74A2"/>
    <w:rsid w:val="000C3C98"/>
    <w:rsid w:val="000C4430"/>
    <w:rsid w:val="000C68E7"/>
    <w:rsid w:val="000D2B57"/>
    <w:rsid w:val="000D5306"/>
    <w:rsid w:val="000E39C4"/>
    <w:rsid w:val="000E6F12"/>
    <w:rsid w:val="000F5086"/>
    <w:rsid w:val="001002CF"/>
    <w:rsid w:val="00103FD1"/>
    <w:rsid w:val="00104A87"/>
    <w:rsid w:val="001132A4"/>
    <w:rsid w:val="00124935"/>
    <w:rsid w:val="00126D3B"/>
    <w:rsid w:val="00127FED"/>
    <w:rsid w:val="00131C1E"/>
    <w:rsid w:val="00132B73"/>
    <w:rsid w:val="00135632"/>
    <w:rsid w:val="00136852"/>
    <w:rsid w:val="00145B33"/>
    <w:rsid w:val="00151D4F"/>
    <w:rsid w:val="001547ED"/>
    <w:rsid w:val="00156F72"/>
    <w:rsid w:val="00167126"/>
    <w:rsid w:val="0017186C"/>
    <w:rsid w:val="00173109"/>
    <w:rsid w:val="00184BFD"/>
    <w:rsid w:val="00187634"/>
    <w:rsid w:val="00191BB2"/>
    <w:rsid w:val="001A13C1"/>
    <w:rsid w:val="001A17ED"/>
    <w:rsid w:val="001A1C38"/>
    <w:rsid w:val="001A33E6"/>
    <w:rsid w:val="001B1738"/>
    <w:rsid w:val="001B3169"/>
    <w:rsid w:val="001B692A"/>
    <w:rsid w:val="001C2E96"/>
    <w:rsid w:val="001E5C5F"/>
    <w:rsid w:val="001E705B"/>
    <w:rsid w:val="001F2214"/>
    <w:rsid w:val="00205C74"/>
    <w:rsid w:val="00207570"/>
    <w:rsid w:val="00217D97"/>
    <w:rsid w:val="002204B1"/>
    <w:rsid w:val="0023179A"/>
    <w:rsid w:val="00231C40"/>
    <w:rsid w:val="0023318E"/>
    <w:rsid w:val="00233E98"/>
    <w:rsid w:val="002347CC"/>
    <w:rsid w:val="00235378"/>
    <w:rsid w:val="00237073"/>
    <w:rsid w:val="00244859"/>
    <w:rsid w:val="0025303F"/>
    <w:rsid w:val="00253173"/>
    <w:rsid w:val="00254C32"/>
    <w:rsid w:val="00254D0D"/>
    <w:rsid w:val="00257753"/>
    <w:rsid w:val="00263EED"/>
    <w:rsid w:val="002717DB"/>
    <w:rsid w:val="002742CF"/>
    <w:rsid w:val="0027693F"/>
    <w:rsid w:val="00281BEB"/>
    <w:rsid w:val="00287FF1"/>
    <w:rsid w:val="00294255"/>
    <w:rsid w:val="00296516"/>
    <w:rsid w:val="00296F3B"/>
    <w:rsid w:val="00297C73"/>
    <w:rsid w:val="002A0852"/>
    <w:rsid w:val="002A229F"/>
    <w:rsid w:val="002A243D"/>
    <w:rsid w:val="002C0EF1"/>
    <w:rsid w:val="002C2E52"/>
    <w:rsid w:val="002C462F"/>
    <w:rsid w:val="002C4CDE"/>
    <w:rsid w:val="002D4442"/>
    <w:rsid w:val="002D4A66"/>
    <w:rsid w:val="003004B3"/>
    <w:rsid w:val="00305C35"/>
    <w:rsid w:val="0031076D"/>
    <w:rsid w:val="0031495A"/>
    <w:rsid w:val="003176F2"/>
    <w:rsid w:val="003202C0"/>
    <w:rsid w:val="00320318"/>
    <w:rsid w:val="00321EA1"/>
    <w:rsid w:val="00322078"/>
    <w:rsid w:val="0033197F"/>
    <w:rsid w:val="00332F13"/>
    <w:rsid w:val="003436C5"/>
    <w:rsid w:val="00344B4D"/>
    <w:rsid w:val="00350D58"/>
    <w:rsid w:val="00351DCD"/>
    <w:rsid w:val="003636FF"/>
    <w:rsid w:val="00366D78"/>
    <w:rsid w:val="00367190"/>
    <w:rsid w:val="0037174E"/>
    <w:rsid w:val="00376F26"/>
    <w:rsid w:val="00390152"/>
    <w:rsid w:val="00390368"/>
    <w:rsid w:val="003A7B8D"/>
    <w:rsid w:val="003B0FCA"/>
    <w:rsid w:val="003B2332"/>
    <w:rsid w:val="003B79CB"/>
    <w:rsid w:val="003C151C"/>
    <w:rsid w:val="003C6FD3"/>
    <w:rsid w:val="003E1A95"/>
    <w:rsid w:val="003E287F"/>
    <w:rsid w:val="003E7BA8"/>
    <w:rsid w:val="003F1A17"/>
    <w:rsid w:val="003F5284"/>
    <w:rsid w:val="003F5508"/>
    <w:rsid w:val="003F6C47"/>
    <w:rsid w:val="004019A5"/>
    <w:rsid w:val="00401E33"/>
    <w:rsid w:val="00402F0A"/>
    <w:rsid w:val="00403242"/>
    <w:rsid w:val="00403260"/>
    <w:rsid w:val="00403D67"/>
    <w:rsid w:val="00404BE8"/>
    <w:rsid w:val="0040553D"/>
    <w:rsid w:val="004124C2"/>
    <w:rsid w:val="00413C8C"/>
    <w:rsid w:val="00435B95"/>
    <w:rsid w:val="00446F5F"/>
    <w:rsid w:val="0045531A"/>
    <w:rsid w:val="00456805"/>
    <w:rsid w:val="00461C00"/>
    <w:rsid w:val="00465317"/>
    <w:rsid w:val="0046546C"/>
    <w:rsid w:val="0047145F"/>
    <w:rsid w:val="00471595"/>
    <w:rsid w:val="00472DAA"/>
    <w:rsid w:val="00481CA2"/>
    <w:rsid w:val="004905BF"/>
    <w:rsid w:val="00492B27"/>
    <w:rsid w:val="004A3AE3"/>
    <w:rsid w:val="004B1DBD"/>
    <w:rsid w:val="004B5B8A"/>
    <w:rsid w:val="004B6061"/>
    <w:rsid w:val="004B611F"/>
    <w:rsid w:val="004B6187"/>
    <w:rsid w:val="004B6E98"/>
    <w:rsid w:val="004C0B5F"/>
    <w:rsid w:val="004C195C"/>
    <w:rsid w:val="004C35CC"/>
    <w:rsid w:val="004C6AF1"/>
    <w:rsid w:val="004D7BF5"/>
    <w:rsid w:val="004E2421"/>
    <w:rsid w:val="004E4107"/>
    <w:rsid w:val="004E4BE1"/>
    <w:rsid w:val="004F3551"/>
    <w:rsid w:val="004F57EC"/>
    <w:rsid w:val="00506FCB"/>
    <w:rsid w:val="005071C9"/>
    <w:rsid w:val="00513600"/>
    <w:rsid w:val="00525C4A"/>
    <w:rsid w:val="00532E76"/>
    <w:rsid w:val="00533A7A"/>
    <w:rsid w:val="005354C1"/>
    <w:rsid w:val="00546F90"/>
    <w:rsid w:val="00547547"/>
    <w:rsid w:val="00552ACF"/>
    <w:rsid w:val="00555217"/>
    <w:rsid w:val="00555E92"/>
    <w:rsid w:val="00565639"/>
    <w:rsid w:val="00565824"/>
    <w:rsid w:val="0056672D"/>
    <w:rsid w:val="00567926"/>
    <w:rsid w:val="00576894"/>
    <w:rsid w:val="00580044"/>
    <w:rsid w:val="00583BB4"/>
    <w:rsid w:val="005852DC"/>
    <w:rsid w:val="00587793"/>
    <w:rsid w:val="00587E2B"/>
    <w:rsid w:val="00592197"/>
    <w:rsid w:val="00592743"/>
    <w:rsid w:val="0059303C"/>
    <w:rsid w:val="005953DF"/>
    <w:rsid w:val="005A190D"/>
    <w:rsid w:val="005A5736"/>
    <w:rsid w:val="005A5D5F"/>
    <w:rsid w:val="005B177A"/>
    <w:rsid w:val="005B79C4"/>
    <w:rsid w:val="005C7F12"/>
    <w:rsid w:val="005D39B3"/>
    <w:rsid w:val="005E273F"/>
    <w:rsid w:val="005E57E9"/>
    <w:rsid w:val="005F4F5A"/>
    <w:rsid w:val="005F70F2"/>
    <w:rsid w:val="006059E3"/>
    <w:rsid w:val="00605F18"/>
    <w:rsid w:val="006106F2"/>
    <w:rsid w:val="006133BD"/>
    <w:rsid w:val="006250B5"/>
    <w:rsid w:val="00641BF0"/>
    <w:rsid w:val="00645529"/>
    <w:rsid w:val="00646CE6"/>
    <w:rsid w:val="006503E6"/>
    <w:rsid w:val="00651A11"/>
    <w:rsid w:val="0066536F"/>
    <w:rsid w:val="00666241"/>
    <w:rsid w:val="006776FC"/>
    <w:rsid w:val="00677829"/>
    <w:rsid w:val="00680616"/>
    <w:rsid w:val="006806C1"/>
    <w:rsid w:val="00683176"/>
    <w:rsid w:val="00691446"/>
    <w:rsid w:val="006938D0"/>
    <w:rsid w:val="006962A4"/>
    <w:rsid w:val="006A1B1E"/>
    <w:rsid w:val="006B1176"/>
    <w:rsid w:val="006B2565"/>
    <w:rsid w:val="006B2A8E"/>
    <w:rsid w:val="006C1D4B"/>
    <w:rsid w:val="006C7C6D"/>
    <w:rsid w:val="006D2B14"/>
    <w:rsid w:val="006D3738"/>
    <w:rsid w:val="006E3B70"/>
    <w:rsid w:val="006F2A4D"/>
    <w:rsid w:val="007014B8"/>
    <w:rsid w:val="00702789"/>
    <w:rsid w:val="00703374"/>
    <w:rsid w:val="0070366E"/>
    <w:rsid w:val="00706BB1"/>
    <w:rsid w:val="00727EAB"/>
    <w:rsid w:val="007330DE"/>
    <w:rsid w:val="0073593F"/>
    <w:rsid w:val="007364D4"/>
    <w:rsid w:val="00740A35"/>
    <w:rsid w:val="00744B44"/>
    <w:rsid w:val="00750461"/>
    <w:rsid w:val="0075580B"/>
    <w:rsid w:val="00756858"/>
    <w:rsid w:val="007568E3"/>
    <w:rsid w:val="00760A51"/>
    <w:rsid w:val="0076455A"/>
    <w:rsid w:val="00766151"/>
    <w:rsid w:val="007666A9"/>
    <w:rsid w:val="00766D60"/>
    <w:rsid w:val="0077271F"/>
    <w:rsid w:val="007766E2"/>
    <w:rsid w:val="0078126F"/>
    <w:rsid w:val="007879B8"/>
    <w:rsid w:val="007A4F4F"/>
    <w:rsid w:val="007A63E3"/>
    <w:rsid w:val="007A6C34"/>
    <w:rsid w:val="007B6C64"/>
    <w:rsid w:val="007B7A44"/>
    <w:rsid w:val="007D4D3B"/>
    <w:rsid w:val="007D6355"/>
    <w:rsid w:val="007D6374"/>
    <w:rsid w:val="00802493"/>
    <w:rsid w:val="008056BC"/>
    <w:rsid w:val="00805E7B"/>
    <w:rsid w:val="00814D74"/>
    <w:rsid w:val="00815A4E"/>
    <w:rsid w:val="00822F7C"/>
    <w:rsid w:val="00826CC5"/>
    <w:rsid w:val="00835121"/>
    <w:rsid w:val="00852CA3"/>
    <w:rsid w:val="00862186"/>
    <w:rsid w:val="008763BA"/>
    <w:rsid w:val="00885BC6"/>
    <w:rsid w:val="0088732B"/>
    <w:rsid w:val="008935BD"/>
    <w:rsid w:val="00895E23"/>
    <w:rsid w:val="00896690"/>
    <w:rsid w:val="008A700A"/>
    <w:rsid w:val="008B21B8"/>
    <w:rsid w:val="008B2605"/>
    <w:rsid w:val="008B4100"/>
    <w:rsid w:val="008C1BEF"/>
    <w:rsid w:val="008C2CFC"/>
    <w:rsid w:val="008D20B1"/>
    <w:rsid w:val="008D2753"/>
    <w:rsid w:val="008D2B12"/>
    <w:rsid w:val="008D3263"/>
    <w:rsid w:val="008E497D"/>
    <w:rsid w:val="008E59E5"/>
    <w:rsid w:val="008E6410"/>
    <w:rsid w:val="008F0C78"/>
    <w:rsid w:val="008F1EA4"/>
    <w:rsid w:val="009047FA"/>
    <w:rsid w:val="00906661"/>
    <w:rsid w:val="00907BD5"/>
    <w:rsid w:val="00924110"/>
    <w:rsid w:val="009309F2"/>
    <w:rsid w:val="00932906"/>
    <w:rsid w:val="009459F7"/>
    <w:rsid w:val="00951579"/>
    <w:rsid w:val="00954332"/>
    <w:rsid w:val="00955D3F"/>
    <w:rsid w:val="009576FA"/>
    <w:rsid w:val="00960B7A"/>
    <w:rsid w:val="00961B29"/>
    <w:rsid w:val="00962A88"/>
    <w:rsid w:val="00962BFB"/>
    <w:rsid w:val="009744A5"/>
    <w:rsid w:val="00977F6B"/>
    <w:rsid w:val="00980425"/>
    <w:rsid w:val="00995478"/>
    <w:rsid w:val="00995E49"/>
    <w:rsid w:val="009A0005"/>
    <w:rsid w:val="009A18F4"/>
    <w:rsid w:val="009A3E8B"/>
    <w:rsid w:val="009A6402"/>
    <w:rsid w:val="009A7AB3"/>
    <w:rsid w:val="009B7836"/>
    <w:rsid w:val="009C5E12"/>
    <w:rsid w:val="009C754A"/>
    <w:rsid w:val="009D2EC0"/>
    <w:rsid w:val="009E0FD3"/>
    <w:rsid w:val="009E1F0E"/>
    <w:rsid w:val="009E29A2"/>
    <w:rsid w:val="009E568F"/>
    <w:rsid w:val="009E5A2F"/>
    <w:rsid w:val="009F26A2"/>
    <w:rsid w:val="00A00E80"/>
    <w:rsid w:val="00A0177A"/>
    <w:rsid w:val="00A0545F"/>
    <w:rsid w:val="00A268C9"/>
    <w:rsid w:val="00A277DF"/>
    <w:rsid w:val="00A303B8"/>
    <w:rsid w:val="00A33D03"/>
    <w:rsid w:val="00A45E8A"/>
    <w:rsid w:val="00A54758"/>
    <w:rsid w:val="00A56645"/>
    <w:rsid w:val="00A61FC1"/>
    <w:rsid w:val="00A620D6"/>
    <w:rsid w:val="00A62200"/>
    <w:rsid w:val="00A62398"/>
    <w:rsid w:val="00A65F0D"/>
    <w:rsid w:val="00A7225D"/>
    <w:rsid w:val="00A73BAE"/>
    <w:rsid w:val="00A86008"/>
    <w:rsid w:val="00A87774"/>
    <w:rsid w:val="00A87F05"/>
    <w:rsid w:val="00A97498"/>
    <w:rsid w:val="00AA6641"/>
    <w:rsid w:val="00AA7237"/>
    <w:rsid w:val="00AC0058"/>
    <w:rsid w:val="00AC32FF"/>
    <w:rsid w:val="00AD102C"/>
    <w:rsid w:val="00AD1D10"/>
    <w:rsid w:val="00AE072D"/>
    <w:rsid w:val="00AE1461"/>
    <w:rsid w:val="00AE2124"/>
    <w:rsid w:val="00AE4D3C"/>
    <w:rsid w:val="00AF469C"/>
    <w:rsid w:val="00B11DCF"/>
    <w:rsid w:val="00B223E8"/>
    <w:rsid w:val="00B27839"/>
    <w:rsid w:val="00B3193E"/>
    <w:rsid w:val="00B33DDF"/>
    <w:rsid w:val="00B34FA9"/>
    <w:rsid w:val="00B47945"/>
    <w:rsid w:val="00B53557"/>
    <w:rsid w:val="00B610FD"/>
    <w:rsid w:val="00B62BCD"/>
    <w:rsid w:val="00B73E5E"/>
    <w:rsid w:val="00B75BA0"/>
    <w:rsid w:val="00B90214"/>
    <w:rsid w:val="00B9522C"/>
    <w:rsid w:val="00B9596E"/>
    <w:rsid w:val="00BA5D61"/>
    <w:rsid w:val="00BA7E43"/>
    <w:rsid w:val="00BB38FF"/>
    <w:rsid w:val="00BB682D"/>
    <w:rsid w:val="00BB7C7B"/>
    <w:rsid w:val="00BC305C"/>
    <w:rsid w:val="00BC357C"/>
    <w:rsid w:val="00BC7643"/>
    <w:rsid w:val="00BD1AEA"/>
    <w:rsid w:val="00BD5777"/>
    <w:rsid w:val="00BE444C"/>
    <w:rsid w:val="00C12747"/>
    <w:rsid w:val="00C13745"/>
    <w:rsid w:val="00C33E44"/>
    <w:rsid w:val="00C34D42"/>
    <w:rsid w:val="00C368D1"/>
    <w:rsid w:val="00C36E1B"/>
    <w:rsid w:val="00C422B6"/>
    <w:rsid w:val="00C42ED5"/>
    <w:rsid w:val="00C50E45"/>
    <w:rsid w:val="00C66EB1"/>
    <w:rsid w:val="00C70439"/>
    <w:rsid w:val="00C8101A"/>
    <w:rsid w:val="00C9221E"/>
    <w:rsid w:val="00CA0293"/>
    <w:rsid w:val="00CA4602"/>
    <w:rsid w:val="00CB2305"/>
    <w:rsid w:val="00CB2C5B"/>
    <w:rsid w:val="00CB6138"/>
    <w:rsid w:val="00CC101C"/>
    <w:rsid w:val="00CC2301"/>
    <w:rsid w:val="00CE7966"/>
    <w:rsid w:val="00CF0845"/>
    <w:rsid w:val="00CF6319"/>
    <w:rsid w:val="00CF6343"/>
    <w:rsid w:val="00CF7EF6"/>
    <w:rsid w:val="00D0163B"/>
    <w:rsid w:val="00D14BEF"/>
    <w:rsid w:val="00D23913"/>
    <w:rsid w:val="00D278BB"/>
    <w:rsid w:val="00D45002"/>
    <w:rsid w:val="00D45075"/>
    <w:rsid w:val="00D460DB"/>
    <w:rsid w:val="00D51102"/>
    <w:rsid w:val="00D531FD"/>
    <w:rsid w:val="00D61221"/>
    <w:rsid w:val="00D620C5"/>
    <w:rsid w:val="00D638F0"/>
    <w:rsid w:val="00D647D0"/>
    <w:rsid w:val="00D71F74"/>
    <w:rsid w:val="00D74193"/>
    <w:rsid w:val="00D8051E"/>
    <w:rsid w:val="00D808BF"/>
    <w:rsid w:val="00D9130F"/>
    <w:rsid w:val="00DA6AEB"/>
    <w:rsid w:val="00DB0AF5"/>
    <w:rsid w:val="00DB7399"/>
    <w:rsid w:val="00DB7ABC"/>
    <w:rsid w:val="00DC7DED"/>
    <w:rsid w:val="00DD5414"/>
    <w:rsid w:val="00DE519D"/>
    <w:rsid w:val="00DE58EF"/>
    <w:rsid w:val="00E03562"/>
    <w:rsid w:val="00E16ADA"/>
    <w:rsid w:val="00E20BDF"/>
    <w:rsid w:val="00E22F75"/>
    <w:rsid w:val="00E255CA"/>
    <w:rsid w:val="00E266CB"/>
    <w:rsid w:val="00E27C52"/>
    <w:rsid w:val="00E3589C"/>
    <w:rsid w:val="00E4509C"/>
    <w:rsid w:val="00E471C0"/>
    <w:rsid w:val="00E52F1D"/>
    <w:rsid w:val="00E60015"/>
    <w:rsid w:val="00E6277E"/>
    <w:rsid w:val="00E71735"/>
    <w:rsid w:val="00E737C8"/>
    <w:rsid w:val="00E75A6B"/>
    <w:rsid w:val="00E75B77"/>
    <w:rsid w:val="00E80072"/>
    <w:rsid w:val="00E830DB"/>
    <w:rsid w:val="00E94266"/>
    <w:rsid w:val="00EA1A05"/>
    <w:rsid w:val="00EA253A"/>
    <w:rsid w:val="00EA45DE"/>
    <w:rsid w:val="00EA688E"/>
    <w:rsid w:val="00EB0C6D"/>
    <w:rsid w:val="00EB31EB"/>
    <w:rsid w:val="00EB3827"/>
    <w:rsid w:val="00EB5DB8"/>
    <w:rsid w:val="00EC22D0"/>
    <w:rsid w:val="00EC749F"/>
    <w:rsid w:val="00EC7F57"/>
    <w:rsid w:val="00ED1BB9"/>
    <w:rsid w:val="00ED2787"/>
    <w:rsid w:val="00ED7ABA"/>
    <w:rsid w:val="00EE11F2"/>
    <w:rsid w:val="00EE4027"/>
    <w:rsid w:val="00EE7B9B"/>
    <w:rsid w:val="00EF5CD4"/>
    <w:rsid w:val="00F009CE"/>
    <w:rsid w:val="00F02874"/>
    <w:rsid w:val="00F0760D"/>
    <w:rsid w:val="00F1059C"/>
    <w:rsid w:val="00F10782"/>
    <w:rsid w:val="00F10A95"/>
    <w:rsid w:val="00F1134D"/>
    <w:rsid w:val="00F170FA"/>
    <w:rsid w:val="00F2111D"/>
    <w:rsid w:val="00F239FE"/>
    <w:rsid w:val="00F27E1D"/>
    <w:rsid w:val="00F31F98"/>
    <w:rsid w:val="00F35602"/>
    <w:rsid w:val="00F42549"/>
    <w:rsid w:val="00F43DB4"/>
    <w:rsid w:val="00F538DB"/>
    <w:rsid w:val="00F614E7"/>
    <w:rsid w:val="00F64513"/>
    <w:rsid w:val="00F64928"/>
    <w:rsid w:val="00F73064"/>
    <w:rsid w:val="00F7679D"/>
    <w:rsid w:val="00F769BB"/>
    <w:rsid w:val="00F82173"/>
    <w:rsid w:val="00F822D9"/>
    <w:rsid w:val="00F8240F"/>
    <w:rsid w:val="00F84549"/>
    <w:rsid w:val="00F85D1D"/>
    <w:rsid w:val="00F90390"/>
    <w:rsid w:val="00F93E7E"/>
    <w:rsid w:val="00FA0C37"/>
    <w:rsid w:val="00FA3A6A"/>
    <w:rsid w:val="00FA3FF7"/>
    <w:rsid w:val="00FA60B7"/>
    <w:rsid w:val="00FB006F"/>
    <w:rsid w:val="00FB7C0F"/>
    <w:rsid w:val="00FC1698"/>
    <w:rsid w:val="00FC33E6"/>
    <w:rsid w:val="00FC43D2"/>
    <w:rsid w:val="00FC50C2"/>
    <w:rsid w:val="00FD4A22"/>
    <w:rsid w:val="00FF17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12FA7D7-92E0-4533-A80D-7B647A1F8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3263"/>
    <w:pPr>
      <w:widowControl w:val="0"/>
      <w:overflowPunct w:val="0"/>
      <w:autoSpaceDE w:val="0"/>
      <w:autoSpaceDN w:val="0"/>
      <w:adjustRightInd w:val="0"/>
      <w:spacing w:after="0" w:line="240" w:lineRule="auto"/>
    </w:pPr>
    <w:rPr>
      <w:rFonts w:eastAsia="Times New Roman"/>
      <w:kern w:val="28"/>
      <w:sz w:val="20"/>
      <w:szCs w:val="20"/>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71C0"/>
    <w:pPr>
      <w:widowControl/>
      <w:tabs>
        <w:tab w:val="center" w:pos="4513"/>
        <w:tab w:val="right" w:pos="9026"/>
      </w:tabs>
      <w:overflowPunct/>
      <w:autoSpaceDE/>
      <w:autoSpaceDN/>
      <w:adjustRightInd/>
    </w:pPr>
    <w:rPr>
      <w:rFonts w:eastAsiaTheme="minorHAnsi"/>
      <w:kern w:val="0"/>
      <w:sz w:val="24"/>
      <w:szCs w:val="24"/>
      <w:lang w:eastAsia="en-US"/>
    </w:rPr>
  </w:style>
  <w:style w:type="character" w:customStyle="1" w:styleId="HeaderChar">
    <w:name w:val="Header Char"/>
    <w:basedOn w:val="DefaultParagraphFont"/>
    <w:link w:val="Header"/>
    <w:uiPriority w:val="99"/>
    <w:rsid w:val="00E471C0"/>
  </w:style>
  <w:style w:type="paragraph" w:styleId="Footer">
    <w:name w:val="footer"/>
    <w:basedOn w:val="Normal"/>
    <w:link w:val="FooterChar"/>
    <w:uiPriority w:val="99"/>
    <w:unhideWhenUsed/>
    <w:rsid w:val="00E471C0"/>
    <w:pPr>
      <w:widowControl/>
      <w:tabs>
        <w:tab w:val="center" w:pos="4513"/>
        <w:tab w:val="right" w:pos="9026"/>
      </w:tabs>
      <w:overflowPunct/>
      <w:autoSpaceDE/>
      <w:autoSpaceDN/>
      <w:adjustRightInd/>
    </w:pPr>
    <w:rPr>
      <w:rFonts w:eastAsiaTheme="minorHAnsi"/>
      <w:kern w:val="0"/>
      <w:sz w:val="24"/>
      <w:szCs w:val="24"/>
      <w:lang w:eastAsia="en-US"/>
    </w:rPr>
  </w:style>
  <w:style w:type="character" w:customStyle="1" w:styleId="FooterChar">
    <w:name w:val="Footer Char"/>
    <w:basedOn w:val="DefaultParagraphFont"/>
    <w:link w:val="Footer"/>
    <w:uiPriority w:val="99"/>
    <w:rsid w:val="00E471C0"/>
  </w:style>
  <w:style w:type="character" w:styleId="Hyperlink">
    <w:name w:val="Hyperlink"/>
    <w:basedOn w:val="DefaultParagraphFont"/>
    <w:uiPriority w:val="99"/>
    <w:unhideWhenUsed/>
    <w:rsid w:val="004E4BE1"/>
    <w:rPr>
      <w:color w:val="5F5F5F" w:themeColor="hyperlink"/>
      <w:u w:val="single"/>
    </w:rPr>
  </w:style>
  <w:style w:type="paragraph" w:styleId="BalloonText">
    <w:name w:val="Balloon Text"/>
    <w:basedOn w:val="Normal"/>
    <w:link w:val="BalloonTextChar"/>
    <w:uiPriority w:val="99"/>
    <w:semiHidden/>
    <w:unhideWhenUsed/>
    <w:rsid w:val="002742CF"/>
    <w:pPr>
      <w:widowControl/>
      <w:overflowPunct/>
      <w:autoSpaceDE/>
      <w:autoSpaceDN/>
      <w:adjustRightInd/>
    </w:pPr>
    <w:rPr>
      <w:rFonts w:ascii="Tahoma" w:eastAsiaTheme="minorHAnsi" w:hAnsi="Tahoma" w:cs="Tahoma"/>
      <w:kern w:val="0"/>
      <w:sz w:val="16"/>
      <w:szCs w:val="16"/>
      <w:lang w:eastAsia="en-US"/>
    </w:rPr>
  </w:style>
  <w:style w:type="character" w:customStyle="1" w:styleId="BalloonTextChar">
    <w:name w:val="Balloon Text Char"/>
    <w:basedOn w:val="DefaultParagraphFont"/>
    <w:link w:val="BalloonText"/>
    <w:uiPriority w:val="99"/>
    <w:semiHidden/>
    <w:rsid w:val="002742CF"/>
    <w:rPr>
      <w:rFonts w:ascii="Tahoma" w:hAnsi="Tahoma" w:cs="Tahoma"/>
      <w:sz w:val="16"/>
      <w:szCs w:val="16"/>
    </w:rPr>
  </w:style>
  <w:style w:type="paragraph" w:styleId="ListParagraph">
    <w:name w:val="List Paragraph"/>
    <w:basedOn w:val="Normal"/>
    <w:uiPriority w:val="34"/>
    <w:qFormat/>
    <w:rsid w:val="00034759"/>
    <w:pPr>
      <w:ind w:left="720"/>
      <w:contextualSpacing/>
    </w:pPr>
  </w:style>
  <w:style w:type="paragraph" w:styleId="Caption">
    <w:name w:val="caption"/>
    <w:basedOn w:val="Normal"/>
    <w:next w:val="Normal"/>
    <w:uiPriority w:val="35"/>
    <w:unhideWhenUsed/>
    <w:qFormat/>
    <w:rsid w:val="00446F5F"/>
    <w:pPr>
      <w:spacing w:after="200"/>
    </w:pPr>
    <w:rPr>
      <w:b/>
      <w:bCs/>
      <w:color w:val="DDDDDD" w:themeColor="accent1"/>
      <w:sz w:val="18"/>
      <w:szCs w:val="18"/>
    </w:rPr>
  </w:style>
  <w:style w:type="character" w:styleId="Emphasis">
    <w:name w:val="Emphasis"/>
    <w:basedOn w:val="DefaultParagraphFont"/>
    <w:uiPriority w:val="20"/>
    <w:qFormat/>
    <w:rsid w:val="00567926"/>
    <w:rPr>
      <w:i/>
      <w:iCs/>
    </w:rPr>
  </w:style>
  <w:style w:type="paragraph" w:styleId="NormalWeb">
    <w:name w:val="Normal (Web)"/>
    <w:basedOn w:val="Normal"/>
    <w:uiPriority w:val="99"/>
    <w:semiHidden/>
    <w:unhideWhenUsed/>
    <w:rsid w:val="00366D78"/>
    <w:pPr>
      <w:widowControl/>
      <w:overflowPunct/>
      <w:autoSpaceDE/>
      <w:autoSpaceDN/>
      <w:adjustRightInd/>
      <w:spacing w:before="100" w:beforeAutospacing="1" w:after="100" w:afterAutospacing="1"/>
    </w:pPr>
    <w:rPr>
      <w:kern w:val="0"/>
      <w:sz w:val="24"/>
      <w:szCs w:val="24"/>
    </w:rPr>
  </w:style>
  <w:style w:type="paragraph" w:customStyle="1" w:styleId="Standard">
    <w:name w:val="Standard"/>
    <w:rsid w:val="008E6410"/>
    <w:pPr>
      <w:widowControl w:val="0"/>
      <w:suppressAutoHyphens/>
      <w:autoSpaceDN w:val="0"/>
      <w:spacing w:after="0" w:line="240" w:lineRule="auto"/>
      <w:textAlignment w:val="baseline"/>
    </w:pPr>
    <w:rPr>
      <w:rFonts w:eastAsia="SimSun" w:cs="Mangal"/>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9389391">
      <w:bodyDiv w:val="1"/>
      <w:marLeft w:val="0"/>
      <w:marRight w:val="0"/>
      <w:marTop w:val="0"/>
      <w:marBottom w:val="0"/>
      <w:divBdr>
        <w:top w:val="none" w:sz="0" w:space="0" w:color="auto"/>
        <w:left w:val="none" w:sz="0" w:space="0" w:color="auto"/>
        <w:bottom w:val="none" w:sz="0" w:space="0" w:color="auto"/>
        <w:right w:val="none" w:sz="0" w:space="0" w:color="auto"/>
      </w:divBdr>
      <w:divsChild>
        <w:div w:id="1216969377">
          <w:marLeft w:val="0"/>
          <w:marRight w:val="0"/>
          <w:marTop w:val="0"/>
          <w:marBottom w:val="0"/>
          <w:divBdr>
            <w:top w:val="none" w:sz="0" w:space="0" w:color="auto"/>
            <w:left w:val="none" w:sz="0" w:space="0" w:color="auto"/>
            <w:bottom w:val="none" w:sz="0" w:space="0" w:color="auto"/>
            <w:right w:val="none" w:sz="0" w:space="0" w:color="auto"/>
          </w:divBdr>
          <w:divsChild>
            <w:div w:id="212273124">
              <w:marLeft w:val="0"/>
              <w:marRight w:val="0"/>
              <w:marTop w:val="0"/>
              <w:marBottom w:val="0"/>
              <w:divBdr>
                <w:top w:val="none" w:sz="0" w:space="0" w:color="auto"/>
                <w:left w:val="none" w:sz="0" w:space="0" w:color="auto"/>
                <w:bottom w:val="none" w:sz="0" w:space="0" w:color="auto"/>
                <w:right w:val="none" w:sz="0" w:space="0" w:color="auto"/>
              </w:divBdr>
              <w:divsChild>
                <w:div w:id="1748846080">
                  <w:marLeft w:val="0"/>
                  <w:marRight w:val="0"/>
                  <w:marTop w:val="0"/>
                  <w:marBottom w:val="0"/>
                  <w:divBdr>
                    <w:top w:val="none" w:sz="0" w:space="0" w:color="auto"/>
                    <w:left w:val="none" w:sz="0" w:space="0" w:color="auto"/>
                    <w:bottom w:val="none" w:sz="0" w:space="0" w:color="auto"/>
                    <w:right w:val="none" w:sz="0" w:space="0" w:color="auto"/>
                  </w:divBdr>
                </w:div>
                <w:div w:id="429817296">
                  <w:marLeft w:val="0"/>
                  <w:marRight w:val="0"/>
                  <w:marTop w:val="0"/>
                  <w:marBottom w:val="0"/>
                  <w:divBdr>
                    <w:top w:val="none" w:sz="0" w:space="0" w:color="auto"/>
                    <w:left w:val="none" w:sz="0" w:space="0" w:color="auto"/>
                    <w:bottom w:val="none" w:sz="0" w:space="0" w:color="auto"/>
                    <w:right w:val="none" w:sz="0" w:space="0" w:color="auto"/>
                  </w:divBdr>
                </w:div>
                <w:div w:id="1416978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498589">
      <w:bodyDiv w:val="1"/>
      <w:marLeft w:val="0"/>
      <w:marRight w:val="0"/>
      <w:marTop w:val="0"/>
      <w:marBottom w:val="0"/>
      <w:divBdr>
        <w:top w:val="none" w:sz="0" w:space="0" w:color="auto"/>
        <w:left w:val="none" w:sz="0" w:space="0" w:color="auto"/>
        <w:bottom w:val="none" w:sz="0" w:space="0" w:color="auto"/>
        <w:right w:val="none" w:sz="0" w:space="0" w:color="auto"/>
      </w:divBdr>
      <w:divsChild>
        <w:div w:id="1350567272">
          <w:marLeft w:val="547"/>
          <w:marRight w:val="0"/>
          <w:marTop w:val="0"/>
          <w:marBottom w:val="0"/>
          <w:divBdr>
            <w:top w:val="none" w:sz="0" w:space="0" w:color="auto"/>
            <w:left w:val="none" w:sz="0" w:space="0" w:color="auto"/>
            <w:bottom w:val="none" w:sz="0" w:space="0" w:color="auto"/>
            <w:right w:val="none" w:sz="0" w:space="0" w:color="auto"/>
          </w:divBdr>
        </w:div>
        <w:div w:id="1522622031">
          <w:marLeft w:val="547"/>
          <w:marRight w:val="0"/>
          <w:marTop w:val="0"/>
          <w:marBottom w:val="0"/>
          <w:divBdr>
            <w:top w:val="none" w:sz="0" w:space="0" w:color="auto"/>
            <w:left w:val="none" w:sz="0" w:space="0" w:color="auto"/>
            <w:bottom w:val="none" w:sz="0" w:space="0" w:color="auto"/>
            <w:right w:val="none" w:sz="0" w:space="0" w:color="auto"/>
          </w:divBdr>
        </w:div>
      </w:divsChild>
    </w:div>
    <w:div w:id="1766918187">
      <w:bodyDiv w:val="1"/>
      <w:marLeft w:val="0"/>
      <w:marRight w:val="0"/>
      <w:marTop w:val="0"/>
      <w:marBottom w:val="0"/>
      <w:divBdr>
        <w:top w:val="none" w:sz="0" w:space="0" w:color="auto"/>
        <w:left w:val="none" w:sz="0" w:space="0" w:color="auto"/>
        <w:bottom w:val="none" w:sz="0" w:space="0" w:color="auto"/>
        <w:right w:val="none" w:sz="0" w:space="0" w:color="auto"/>
      </w:divBdr>
    </w:div>
    <w:div w:id="1776318218">
      <w:bodyDiv w:val="1"/>
      <w:marLeft w:val="0"/>
      <w:marRight w:val="0"/>
      <w:marTop w:val="0"/>
      <w:marBottom w:val="0"/>
      <w:divBdr>
        <w:top w:val="none" w:sz="0" w:space="0" w:color="auto"/>
        <w:left w:val="none" w:sz="0" w:space="0" w:color="auto"/>
        <w:bottom w:val="none" w:sz="0" w:space="0" w:color="auto"/>
        <w:right w:val="none" w:sz="0" w:space="0" w:color="auto"/>
      </w:divBdr>
      <w:divsChild>
        <w:div w:id="1877962665">
          <w:marLeft w:val="547"/>
          <w:marRight w:val="0"/>
          <w:marTop w:val="0"/>
          <w:marBottom w:val="0"/>
          <w:divBdr>
            <w:top w:val="none" w:sz="0" w:space="0" w:color="auto"/>
            <w:left w:val="none" w:sz="0" w:space="0" w:color="auto"/>
            <w:bottom w:val="none" w:sz="0" w:space="0" w:color="auto"/>
            <w:right w:val="none" w:sz="0" w:space="0" w:color="auto"/>
          </w:divBdr>
        </w:div>
        <w:div w:id="1578901672">
          <w:marLeft w:val="547"/>
          <w:marRight w:val="0"/>
          <w:marTop w:val="0"/>
          <w:marBottom w:val="0"/>
          <w:divBdr>
            <w:top w:val="none" w:sz="0" w:space="0" w:color="auto"/>
            <w:left w:val="none" w:sz="0" w:space="0" w:color="auto"/>
            <w:bottom w:val="none" w:sz="0" w:space="0" w:color="auto"/>
            <w:right w:val="none" w:sz="0" w:space="0" w:color="auto"/>
          </w:divBdr>
        </w:div>
      </w:divsChild>
    </w:div>
    <w:div w:id="1980718108">
      <w:bodyDiv w:val="1"/>
      <w:marLeft w:val="0"/>
      <w:marRight w:val="0"/>
      <w:marTop w:val="0"/>
      <w:marBottom w:val="0"/>
      <w:divBdr>
        <w:top w:val="none" w:sz="0" w:space="0" w:color="auto"/>
        <w:left w:val="none" w:sz="0" w:space="0" w:color="auto"/>
        <w:bottom w:val="none" w:sz="0" w:space="0" w:color="auto"/>
        <w:right w:val="none" w:sz="0" w:space="0" w:color="auto"/>
      </w:divBdr>
    </w:div>
    <w:div w:id="2103260272">
      <w:bodyDiv w:val="1"/>
      <w:marLeft w:val="0"/>
      <w:marRight w:val="0"/>
      <w:marTop w:val="0"/>
      <w:marBottom w:val="0"/>
      <w:divBdr>
        <w:top w:val="none" w:sz="0" w:space="0" w:color="auto"/>
        <w:left w:val="none" w:sz="0" w:space="0" w:color="auto"/>
        <w:bottom w:val="none" w:sz="0" w:space="0" w:color="auto"/>
        <w:right w:val="none" w:sz="0" w:space="0" w:color="auto"/>
      </w:divBdr>
      <w:divsChild>
        <w:div w:id="2039817348">
          <w:marLeft w:val="0"/>
          <w:marRight w:val="0"/>
          <w:marTop w:val="0"/>
          <w:marBottom w:val="0"/>
          <w:divBdr>
            <w:top w:val="none" w:sz="0" w:space="0" w:color="auto"/>
            <w:left w:val="none" w:sz="0" w:space="0" w:color="auto"/>
            <w:bottom w:val="none" w:sz="0" w:space="0" w:color="auto"/>
            <w:right w:val="none" w:sz="0" w:space="0" w:color="auto"/>
          </w:divBdr>
          <w:divsChild>
            <w:div w:id="1484930739">
              <w:marLeft w:val="0"/>
              <w:marRight w:val="0"/>
              <w:marTop w:val="0"/>
              <w:marBottom w:val="0"/>
              <w:divBdr>
                <w:top w:val="none" w:sz="0" w:space="0" w:color="auto"/>
                <w:left w:val="none" w:sz="0" w:space="0" w:color="auto"/>
                <w:bottom w:val="none" w:sz="0" w:space="0" w:color="auto"/>
                <w:right w:val="none" w:sz="0" w:space="0" w:color="auto"/>
              </w:divBdr>
              <w:divsChild>
                <w:div w:id="847713814">
                  <w:marLeft w:val="0"/>
                  <w:marRight w:val="0"/>
                  <w:marTop w:val="0"/>
                  <w:marBottom w:val="0"/>
                  <w:divBdr>
                    <w:top w:val="none" w:sz="0" w:space="0" w:color="auto"/>
                    <w:left w:val="none" w:sz="0" w:space="0" w:color="auto"/>
                    <w:bottom w:val="none" w:sz="0" w:space="0" w:color="auto"/>
                    <w:right w:val="none" w:sz="0" w:space="0" w:color="auto"/>
                  </w:divBdr>
                </w:div>
                <w:div w:id="1434939134">
                  <w:marLeft w:val="0"/>
                  <w:marRight w:val="0"/>
                  <w:marTop w:val="0"/>
                  <w:marBottom w:val="0"/>
                  <w:divBdr>
                    <w:top w:val="none" w:sz="0" w:space="0" w:color="auto"/>
                    <w:left w:val="none" w:sz="0" w:space="0" w:color="auto"/>
                    <w:bottom w:val="none" w:sz="0" w:space="0" w:color="auto"/>
                    <w:right w:val="none" w:sz="0" w:space="0" w:color="auto"/>
                  </w:divBdr>
                </w:div>
                <w:div w:id="47946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illiamtcooper.com.a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hyperlink" Target="mailto:protectionsociety@hotmail.com" TargetMode="Externa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8A8B62-AC10-4486-9281-34FEBB96E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Pages>
  <Words>1624</Words>
  <Characters>9261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John Allen</dc:creator>
  <cp:lastModifiedBy>john allen</cp:lastModifiedBy>
  <cp:revision>4</cp:revision>
  <cp:lastPrinted>2015-06-19T03:15:00Z</cp:lastPrinted>
  <dcterms:created xsi:type="dcterms:W3CDTF">2015-06-18T13:01:00Z</dcterms:created>
  <dcterms:modified xsi:type="dcterms:W3CDTF">2015-06-19T03:50:00Z</dcterms:modified>
</cp:coreProperties>
</file>