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753" w:rsidRDefault="00257753" w:rsidP="008F47F4">
      <w:pPr>
        <w:rPr>
          <w:b/>
          <w:color w:val="0070C0"/>
          <w:sz w:val="24"/>
          <w:szCs w:val="24"/>
        </w:rPr>
      </w:pPr>
    </w:p>
    <w:p w:rsidR="00FC1F12" w:rsidRDefault="008F47F4" w:rsidP="003D0383">
      <w:pPr>
        <w:jc w:val="center"/>
        <w:rPr>
          <w:b/>
          <w:color w:val="0070C0"/>
          <w:sz w:val="24"/>
          <w:szCs w:val="24"/>
        </w:rPr>
      </w:pPr>
      <w:r>
        <w:rPr>
          <w:b/>
          <w:color w:val="0070C0"/>
          <w:sz w:val="24"/>
          <w:szCs w:val="24"/>
        </w:rPr>
        <w:t>MOVEMENT</w:t>
      </w:r>
      <w:r w:rsidR="003D0383">
        <w:rPr>
          <w:b/>
          <w:color w:val="0070C0"/>
          <w:sz w:val="24"/>
          <w:szCs w:val="24"/>
        </w:rPr>
        <w:t xml:space="preserve"> </w:t>
      </w:r>
      <w:r>
        <w:rPr>
          <w:b/>
          <w:color w:val="0070C0"/>
          <w:sz w:val="24"/>
          <w:szCs w:val="24"/>
        </w:rPr>
        <w:t>AT THE STATION</w:t>
      </w:r>
    </w:p>
    <w:p w:rsidR="00257753" w:rsidRPr="008F47F4" w:rsidRDefault="00FC1F12" w:rsidP="008F47F4">
      <w:pPr>
        <w:jc w:val="center"/>
        <w:rPr>
          <w:b/>
          <w:color w:val="0070C0"/>
          <w:sz w:val="24"/>
          <w:szCs w:val="24"/>
        </w:rPr>
      </w:pPr>
      <w:r>
        <w:rPr>
          <w:b/>
          <w:color w:val="0070C0"/>
          <w:sz w:val="24"/>
          <w:szCs w:val="24"/>
        </w:rPr>
        <w:t xml:space="preserve"> </w:t>
      </w:r>
    </w:p>
    <w:p w:rsidR="008F47F4" w:rsidRDefault="008F47F4" w:rsidP="008F47F4">
      <w:pPr>
        <w:rPr>
          <w:sz w:val="24"/>
          <w:szCs w:val="24"/>
        </w:rPr>
      </w:pPr>
      <w:r w:rsidRPr="008F47F4">
        <w:rPr>
          <w:sz w:val="24"/>
          <w:szCs w:val="24"/>
        </w:rPr>
        <w:t xml:space="preserve">With the end of the holiday season, a number of major infrastructure projects have </w:t>
      </w:r>
      <w:r w:rsidR="003D0383">
        <w:rPr>
          <w:sz w:val="24"/>
          <w:szCs w:val="24"/>
        </w:rPr>
        <w:t xml:space="preserve">finally </w:t>
      </w:r>
      <w:r w:rsidRPr="008F47F4">
        <w:rPr>
          <w:sz w:val="24"/>
          <w:szCs w:val="24"/>
        </w:rPr>
        <w:t xml:space="preserve">got underway at Seal Rocks. All of these have been </w:t>
      </w:r>
      <w:r w:rsidR="005F1AD8">
        <w:rPr>
          <w:sz w:val="24"/>
          <w:szCs w:val="24"/>
        </w:rPr>
        <w:t>on the</w:t>
      </w:r>
      <w:r w:rsidRPr="008F47F4">
        <w:rPr>
          <w:sz w:val="24"/>
          <w:szCs w:val="24"/>
        </w:rPr>
        <w:t xml:space="preserve"> bureaucratic </w:t>
      </w:r>
      <w:r w:rsidR="005F1AD8">
        <w:rPr>
          <w:sz w:val="24"/>
          <w:szCs w:val="24"/>
        </w:rPr>
        <w:t>roundabout</w:t>
      </w:r>
      <w:r w:rsidRPr="008F47F4">
        <w:rPr>
          <w:sz w:val="24"/>
          <w:szCs w:val="24"/>
        </w:rPr>
        <w:t xml:space="preserve"> for years, working their way through studies, consultations, reports, plans, subsidy applications - you name it. Most have been subject to numerous delays, usually caused by budgetary constraints, and the irony is that they are all now happening at the same time, in a sort of collective rush to be well advanced, if not finished, before the end of the current financial year.</w:t>
      </w:r>
    </w:p>
    <w:p w:rsidR="008F47F4" w:rsidRPr="008F47F4" w:rsidRDefault="008F47F4" w:rsidP="008F47F4">
      <w:pPr>
        <w:rPr>
          <w:sz w:val="24"/>
          <w:szCs w:val="24"/>
        </w:rPr>
      </w:pPr>
    </w:p>
    <w:p w:rsidR="008F47F4" w:rsidRDefault="008F47F4" w:rsidP="008F47F4">
      <w:pPr>
        <w:pStyle w:val="ListParagraph"/>
        <w:numPr>
          <w:ilvl w:val="0"/>
          <w:numId w:val="18"/>
        </w:numPr>
        <w:rPr>
          <w:b/>
          <w:i/>
          <w:sz w:val="24"/>
          <w:szCs w:val="24"/>
        </w:rPr>
      </w:pPr>
      <w:r w:rsidRPr="008F47F4">
        <w:rPr>
          <w:b/>
          <w:i/>
          <w:sz w:val="24"/>
          <w:szCs w:val="24"/>
        </w:rPr>
        <w:t>SEAL ROCKS ROAD</w:t>
      </w:r>
    </w:p>
    <w:p w:rsidR="008F47F4" w:rsidRPr="008F47F4" w:rsidRDefault="008F47F4" w:rsidP="008F47F4">
      <w:pPr>
        <w:pStyle w:val="ListParagraph"/>
        <w:rPr>
          <w:b/>
          <w:i/>
          <w:sz w:val="24"/>
          <w:szCs w:val="24"/>
        </w:rPr>
      </w:pPr>
    </w:p>
    <w:p w:rsidR="008F47F4" w:rsidRDefault="008F47F4" w:rsidP="008F47F4">
      <w:pPr>
        <w:rPr>
          <w:sz w:val="24"/>
          <w:szCs w:val="24"/>
        </w:rPr>
      </w:pPr>
      <w:r w:rsidRPr="008F47F4">
        <w:rPr>
          <w:sz w:val="24"/>
          <w:szCs w:val="24"/>
        </w:rPr>
        <w:t xml:space="preserve">No one could miss the plethora of signs (dazzling by night, rivalling Sydney’s Vivid festival), leading up to the temporary traffic lights (usually red) which presently greet us either coming or going along the Seal Rocks Road. The ‘cut and fill’ earthworks for the seal of the final 2.2 </w:t>
      </w:r>
      <w:proofErr w:type="spellStart"/>
      <w:r w:rsidRPr="008F47F4">
        <w:rPr>
          <w:sz w:val="24"/>
          <w:szCs w:val="24"/>
        </w:rPr>
        <w:t>kms</w:t>
      </w:r>
      <w:proofErr w:type="spellEnd"/>
      <w:r w:rsidRPr="008F47F4">
        <w:rPr>
          <w:sz w:val="24"/>
          <w:szCs w:val="24"/>
        </w:rPr>
        <w:t xml:space="preserve"> of the road are well under way, and whether we are for it or against it, come August, there will be </w:t>
      </w:r>
    </w:p>
    <w:p w:rsidR="008F47F4" w:rsidRDefault="008F47F4" w:rsidP="008F47F4">
      <w:pPr>
        <w:rPr>
          <w:sz w:val="24"/>
          <w:szCs w:val="24"/>
        </w:rPr>
      </w:pPr>
    </w:p>
    <w:p w:rsidR="008F47F4" w:rsidRDefault="008F47F4" w:rsidP="008F47F4">
      <w:pPr>
        <w:rPr>
          <w:sz w:val="24"/>
          <w:szCs w:val="24"/>
        </w:rPr>
      </w:pPr>
      <w:proofErr w:type="gramStart"/>
      <w:r w:rsidRPr="008F47F4">
        <w:rPr>
          <w:sz w:val="24"/>
          <w:szCs w:val="24"/>
        </w:rPr>
        <w:t>bitumen</w:t>
      </w:r>
      <w:proofErr w:type="gramEnd"/>
      <w:r w:rsidRPr="008F47F4">
        <w:rPr>
          <w:sz w:val="24"/>
          <w:szCs w:val="24"/>
        </w:rPr>
        <w:t xml:space="preserve"> all the way from the Lakes Way to </w:t>
      </w:r>
    </w:p>
    <w:p w:rsidR="008F47F4" w:rsidRDefault="008F47F4" w:rsidP="008F47F4">
      <w:pPr>
        <w:rPr>
          <w:sz w:val="24"/>
          <w:szCs w:val="24"/>
        </w:rPr>
      </w:pPr>
      <w:proofErr w:type="gramStart"/>
      <w:r w:rsidRPr="008F47F4">
        <w:rPr>
          <w:sz w:val="24"/>
          <w:szCs w:val="24"/>
        </w:rPr>
        <w:t>the</w:t>
      </w:r>
      <w:proofErr w:type="gramEnd"/>
      <w:r w:rsidRPr="008F47F4">
        <w:rPr>
          <w:sz w:val="24"/>
          <w:szCs w:val="24"/>
        </w:rPr>
        <w:t xml:space="preserve"> Lighthouse. Some can hardly wait, while others believe it spells ruin for the village. Most are probably ambivalent, wanting an end to those bone-crushing pot-holes, but apprehensive at what that might mean. Change will inevitably occur, as it has progressively from long before they put the first stretch of tar up Bridge Hill decades ago.  Those who witnessed the gridlock at Number One on Easter Saturday must wonder if that last couple of kilometres of gravel deterred a single potential visitor anyway. Will it get worse? </w:t>
      </w:r>
      <w:proofErr w:type="gramStart"/>
      <w:r w:rsidRPr="008F47F4">
        <w:rPr>
          <w:sz w:val="24"/>
          <w:szCs w:val="24"/>
        </w:rPr>
        <w:t>Probably.</w:t>
      </w:r>
      <w:proofErr w:type="gramEnd"/>
      <w:r w:rsidRPr="008F47F4">
        <w:rPr>
          <w:sz w:val="24"/>
          <w:szCs w:val="24"/>
        </w:rPr>
        <w:t xml:space="preserve"> Can we deal with it?  We’ll have to.</w:t>
      </w:r>
    </w:p>
    <w:p w:rsidR="008F47F4" w:rsidRDefault="008F47F4" w:rsidP="008F47F4">
      <w:pPr>
        <w:rPr>
          <w:sz w:val="24"/>
          <w:szCs w:val="24"/>
        </w:rPr>
      </w:pPr>
    </w:p>
    <w:p w:rsidR="008F47F4" w:rsidRDefault="008F47F4" w:rsidP="008F47F4">
      <w:pPr>
        <w:pStyle w:val="ListParagraph"/>
        <w:numPr>
          <w:ilvl w:val="0"/>
          <w:numId w:val="18"/>
        </w:numPr>
        <w:rPr>
          <w:b/>
          <w:i/>
          <w:sz w:val="24"/>
          <w:szCs w:val="24"/>
        </w:rPr>
      </w:pPr>
      <w:r w:rsidRPr="008F47F4">
        <w:rPr>
          <w:b/>
          <w:i/>
          <w:sz w:val="24"/>
          <w:szCs w:val="24"/>
        </w:rPr>
        <w:t>FIRE TRAIL UPGRADE</w:t>
      </w:r>
    </w:p>
    <w:p w:rsidR="005F1AD8" w:rsidRPr="005F1AD8" w:rsidRDefault="005F1AD8" w:rsidP="005F1AD8">
      <w:pPr>
        <w:ind w:left="567"/>
        <w:rPr>
          <w:b/>
          <w:i/>
          <w:sz w:val="24"/>
          <w:szCs w:val="24"/>
        </w:rPr>
      </w:pPr>
    </w:p>
    <w:p w:rsidR="008F47F4" w:rsidRPr="008F47F4" w:rsidRDefault="008F47F4" w:rsidP="008F47F4">
      <w:pPr>
        <w:rPr>
          <w:sz w:val="24"/>
          <w:szCs w:val="24"/>
        </w:rPr>
      </w:pPr>
      <w:r w:rsidRPr="008F47F4">
        <w:rPr>
          <w:sz w:val="24"/>
          <w:szCs w:val="24"/>
        </w:rPr>
        <w:t>Improvements to the bushfire defences behind the village, dubbed the Seal Rocks Perimeter Fire Trail Project, are nearing completion</w:t>
      </w:r>
      <w:r w:rsidR="00EE53B1">
        <w:rPr>
          <w:sz w:val="24"/>
          <w:szCs w:val="24"/>
        </w:rPr>
        <w:t>,</w:t>
      </w:r>
      <w:r w:rsidRPr="008F47F4">
        <w:rPr>
          <w:sz w:val="24"/>
          <w:szCs w:val="24"/>
        </w:rPr>
        <w:t xml:space="preserve"> in </w:t>
      </w:r>
      <w:proofErr w:type="gramStart"/>
      <w:r w:rsidR="00932F41">
        <w:rPr>
          <w:sz w:val="24"/>
          <w:szCs w:val="24"/>
        </w:rPr>
        <w:t xml:space="preserve">a </w:t>
      </w:r>
      <w:r w:rsidR="00932F41" w:rsidRPr="008F47F4">
        <w:rPr>
          <w:sz w:val="24"/>
          <w:szCs w:val="24"/>
        </w:rPr>
        <w:t>collaboration</w:t>
      </w:r>
      <w:proofErr w:type="gramEnd"/>
      <w:r w:rsidRPr="008F47F4">
        <w:rPr>
          <w:sz w:val="24"/>
          <w:szCs w:val="24"/>
        </w:rPr>
        <w:t xml:space="preserve"> between Crown Lands, NPWS and FLALC. The project is supervised by the Soil Conservation Service and fully endorsed by the Great Lakes Bush Fire Management Committee.</w:t>
      </w:r>
    </w:p>
    <w:p w:rsidR="008F47F4" w:rsidRDefault="008F47F4" w:rsidP="008F47F4">
      <w:pPr>
        <w:rPr>
          <w:sz w:val="24"/>
          <w:szCs w:val="24"/>
        </w:rPr>
      </w:pPr>
      <w:r w:rsidRPr="008F47F4">
        <w:rPr>
          <w:sz w:val="24"/>
          <w:szCs w:val="24"/>
        </w:rPr>
        <w:lastRenderedPageBreak/>
        <w:t>The pre</w:t>
      </w:r>
      <w:r w:rsidR="0077644A">
        <w:rPr>
          <w:sz w:val="24"/>
          <w:szCs w:val="24"/>
        </w:rPr>
        <w:t>vious</w:t>
      </w:r>
      <w:r w:rsidRPr="008F47F4">
        <w:rPr>
          <w:sz w:val="24"/>
          <w:szCs w:val="24"/>
        </w:rPr>
        <w:t xml:space="preserve"> trail was deemed inadequate for safe and effective use by </w:t>
      </w:r>
      <w:proofErr w:type="spellStart"/>
      <w:r w:rsidRPr="008F47F4">
        <w:rPr>
          <w:sz w:val="24"/>
          <w:szCs w:val="24"/>
        </w:rPr>
        <w:t>fire fighting</w:t>
      </w:r>
      <w:proofErr w:type="spellEnd"/>
      <w:r w:rsidRPr="008F47F4">
        <w:rPr>
          <w:sz w:val="24"/>
          <w:szCs w:val="24"/>
        </w:rPr>
        <w:t xml:space="preserve"> appliances and the new, </w:t>
      </w:r>
      <w:proofErr w:type="gramStart"/>
      <w:r w:rsidRPr="008F47F4">
        <w:rPr>
          <w:sz w:val="24"/>
          <w:szCs w:val="24"/>
        </w:rPr>
        <w:t>extended,</w:t>
      </w:r>
      <w:proofErr w:type="gramEnd"/>
      <w:r w:rsidRPr="008F47F4">
        <w:rPr>
          <w:sz w:val="24"/>
          <w:szCs w:val="24"/>
        </w:rPr>
        <w:t xml:space="preserve"> all-weather trail will “enhance property protection, emergency response capabilities and augment options for fire management”.</w:t>
      </w:r>
    </w:p>
    <w:p w:rsidR="005F1AD8" w:rsidRPr="008F47F4" w:rsidRDefault="005F1AD8" w:rsidP="008F47F4">
      <w:pPr>
        <w:rPr>
          <w:sz w:val="24"/>
          <w:szCs w:val="24"/>
        </w:rPr>
      </w:pPr>
    </w:p>
    <w:p w:rsidR="008F47F4" w:rsidRPr="008F47F4" w:rsidRDefault="000B0204" w:rsidP="008F47F4">
      <w:pPr>
        <w:rPr>
          <w:sz w:val="24"/>
          <w:szCs w:val="24"/>
        </w:rPr>
      </w:pPr>
      <w:r>
        <w:rPr>
          <w:noProof/>
          <w:sz w:val="24"/>
          <w:szCs w:val="24"/>
        </w:rPr>
        <w:drawing>
          <wp:anchor distT="0" distB="0" distL="114300" distR="114300" simplePos="0" relativeHeight="251663360" behindDoc="0" locked="0" layoutInCell="1" allowOverlap="1" wp14:anchorId="1F150532" wp14:editId="047508A3">
            <wp:simplePos x="0" y="0"/>
            <wp:positionH relativeFrom="margin">
              <wp:posOffset>3195955</wp:posOffset>
            </wp:positionH>
            <wp:positionV relativeFrom="margin">
              <wp:posOffset>2720975</wp:posOffset>
            </wp:positionV>
            <wp:extent cx="2762250" cy="23958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achery Fire pi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2250" cy="2395855"/>
                    </a:xfrm>
                    <a:prstGeom prst="rect">
                      <a:avLst/>
                    </a:prstGeom>
                  </pic:spPr>
                </pic:pic>
              </a:graphicData>
            </a:graphic>
          </wp:anchor>
        </w:drawing>
      </w:r>
      <w:r w:rsidR="008F47F4" w:rsidRPr="008F47F4">
        <w:rPr>
          <w:sz w:val="24"/>
          <w:szCs w:val="24"/>
        </w:rPr>
        <w:t xml:space="preserve">Using the ‘cut and fill’ method, steep gradients have been substantially reduced, and at the eastern end the trail now extends as far as the Lighthouse car park. Vast amounts of gravel have been moved from the compound set up in Thomas Road and dumped along the trail carved through the dunes, forming a viable all-weather base. To all intents and purposes a new road has been created behind the village. Although this will be gated at appropriate points and access will be restricted to fire and management vehicles, it will potentially provide the often suggested emergency route, should some unforseen disaster </w:t>
      </w:r>
      <w:r w:rsidR="005F1AD8">
        <w:rPr>
          <w:sz w:val="24"/>
          <w:szCs w:val="24"/>
        </w:rPr>
        <w:t xml:space="preserve">ever </w:t>
      </w:r>
      <w:r w:rsidR="008F47F4" w:rsidRPr="008F47F4">
        <w:rPr>
          <w:sz w:val="24"/>
          <w:szCs w:val="24"/>
        </w:rPr>
        <w:t xml:space="preserve">close </w:t>
      </w:r>
      <w:proofErr w:type="spellStart"/>
      <w:r w:rsidR="008F47F4" w:rsidRPr="008F47F4">
        <w:rPr>
          <w:sz w:val="24"/>
          <w:szCs w:val="24"/>
        </w:rPr>
        <w:t>Kinka</w:t>
      </w:r>
      <w:proofErr w:type="spellEnd"/>
      <w:r w:rsidR="008F47F4" w:rsidRPr="008F47F4">
        <w:rPr>
          <w:sz w:val="24"/>
          <w:szCs w:val="24"/>
        </w:rPr>
        <w:t xml:space="preserve"> </w:t>
      </w:r>
      <w:proofErr w:type="gramStart"/>
      <w:r w:rsidR="008F47F4" w:rsidRPr="008F47F4">
        <w:rPr>
          <w:sz w:val="24"/>
          <w:szCs w:val="24"/>
        </w:rPr>
        <w:t>Road.</w:t>
      </w:r>
      <w:proofErr w:type="gramEnd"/>
      <w:r w:rsidR="008F47F4" w:rsidRPr="008F47F4">
        <w:rPr>
          <w:sz w:val="24"/>
          <w:szCs w:val="24"/>
        </w:rPr>
        <w:t xml:space="preserve"> </w:t>
      </w:r>
    </w:p>
    <w:p w:rsidR="00EE53B1" w:rsidRPr="000B0204" w:rsidRDefault="00EE53B1" w:rsidP="005F1AD8">
      <w:pPr>
        <w:rPr>
          <w:sz w:val="24"/>
          <w:szCs w:val="24"/>
        </w:rPr>
      </w:pPr>
    </w:p>
    <w:p w:rsidR="005F1AD8" w:rsidRPr="00EE53B1" w:rsidRDefault="005F1AD8" w:rsidP="00EE53B1">
      <w:pPr>
        <w:pStyle w:val="ListParagraph"/>
        <w:numPr>
          <w:ilvl w:val="0"/>
          <w:numId w:val="18"/>
        </w:numPr>
        <w:rPr>
          <w:b/>
          <w:i/>
          <w:sz w:val="24"/>
          <w:szCs w:val="24"/>
        </w:rPr>
      </w:pPr>
      <w:r w:rsidRPr="00EE53B1">
        <w:rPr>
          <w:b/>
          <w:i/>
          <w:sz w:val="24"/>
          <w:szCs w:val="24"/>
        </w:rPr>
        <w:t>HAZARD REDUCTION BURN</w:t>
      </w:r>
    </w:p>
    <w:p w:rsidR="005F1AD8" w:rsidRPr="005F1AD8" w:rsidRDefault="005F1AD8" w:rsidP="005F1AD8">
      <w:pPr>
        <w:rPr>
          <w:b/>
          <w:sz w:val="24"/>
          <w:szCs w:val="24"/>
        </w:rPr>
      </w:pPr>
    </w:p>
    <w:p w:rsidR="005F1AD8" w:rsidRPr="005F1AD8" w:rsidRDefault="005F1AD8" w:rsidP="005F1AD8">
      <w:pPr>
        <w:rPr>
          <w:sz w:val="24"/>
          <w:szCs w:val="24"/>
        </w:rPr>
      </w:pPr>
      <w:r w:rsidRPr="005F1AD8">
        <w:rPr>
          <w:sz w:val="24"/>
          <w:szCs w:val="24"/>
        </w:rPr>
        <w:t xml:space="preserve">The much-postponed hazard reduction burn </w:t>
      </w:r>
      <w:r w:rsidR="00BE7D6D">
        <w:rPr>
          <w:sz w:val="24"/>
          <w:szCs w:val="24"/>
        </w:rPr>
        <w:t xml:space="preserve">of that part of the </w:t>
      </w:r>
      <w:r w:rsidRPr="005F1AD8">
        <w:rPr>
          <w:sz w:val="24"/>
          <w:szCs w:val="24"/>
        </w:rPr>
        <w:t>National Park behind Seal Rocks finally got the go-ahead on Tuesday, 29</w:t>
      </w:r>
      <w:r w:rsidRPr="005F1AD8">
        <w:rPr>
          <w:sz w:val="24"/>
          <w:szCs w:val="24"/>
          <w:vertAlign w:val="superscript"/>
        </w:rPr>
        <w:t>th</w:t>
      </w:r>
      <w:r w:rsidRPr="005F1AD8">
        <w:rPr>
          <w:sz w:val="24"/>
          <w:szCs w:val="24"/>
        </w:rPr>
        <w:t xml:space="preserve"> May.  Volunteers, fire crews and personnel from various agencies swung into action when all the weather variables seemed to line up in favour of proceeding with this vital safety element, one of several measures designed to protect the village from a high-intensity summer bushfire.  </w:t>
      </w:r>
    </w:p>
    <w:p w:rsidR="005F1AD8" w:rsidRPr="005F1AD8" w:rsidRDefault="005F1AD8" w:rsidP="005F1AD8">
      <w:pPr>
        <w:rPr>
          <w:sz w:val="24"/>
          <w:szCs w:val="24"/>
        </w:rPr>
      </w:pPr>
    </w:p>
    <w:p w:rsidR="00EE53B1" w:rsidRPr="005F1AD8" w:rsidRDefault="005F1AD8" w:rsidP="005F1AD8">
      <w:pPr>
        <w:rPr>
          <w:sz w:val="24"/>
          <w:szCs w:val="24"/>
        </w:rPr>
      </w:pPr>
      <w:r w:rsidRPr="005F1AD8">
        <w:rPr>
          <w:sz w:val="24"/>
          <w:szCs w:val="24"/>
        </w:rPr>
        <w:t xml:space="preserve">The strategy was to start the fire from the west, this side of Treachery, and keep it to the understorey as much as possible as it </w:t>
      </w:r>
      <w:r w:rsidR="00BE7D6D">
        <w:rPr>
          <w:sz w:val="24"/>
          <w:szCs w:val="24"/>
        </w:rPr>
        <w:t>burned</w:t>
      </w:r>
      <w:r w:rsidRPr="005F1AD8">
        <w:rPr>
          <w:sz w:val="24"/>
          <w:szCs w:val="24"/>
        </w:rPr>
        <w:t xml:space="preserve"> towards </w:t>
      </w:r>
      <w:proofErr w:type="spellStart"/>
      <w:r w:rsidRPr="005F1AD8">
        <w:rPr>
          <w:sz w:val="24"/>
          <w:szCs w:val="24"/>
        </w:rPr>
        <w:t>Kinka</w:t>
      </w:r>
      <w:proofErr w:type="spellEnd"/>
      <w:r w:rsidRPr="005F1AD8">
        <w:rPr>
          <w:sz w:val="24"/>
          <w:szCs w:val="24"/>
        </w:rPr>
        <w:t xml:space="preserve"> and Thomas Roads.   </w:t>
      </w:r>
      <w:r w:rsidR="000B0204">
        <w:rPr>
          <w:sz w:val="24"/>
          <w:szCs w:val="24"/>
        </w:rPr>
        <w:t>I</w:t>
      </w:r>
      <w:r w:rsidRPr="005F1AD8">
        <w:rPr>
          <w:sz w:val="24"/>
          <w:szCs w:val="24"/>
        </w:rPr>
        <w:t xml:space="preserve">n a timely piece of good fortune, a stiff nor-east breeze arose as the fire approached the village, making the fire front much easier to control.  The successful outcome was described by Rachel </w:t>
      </w:r>
      <w:proofErr w:type="spellStart"/>
      <w:r w:rsidRPr="005F1AD8">
        <w:rPr>
          <w:sz w:val="24"/>
          <w:szCs w:val="24"/>
        </w:rPr>
        <w:t>Kempers</w:t>
      </w:r>
      <w:proofErr w:type="spellEnd"/>
      <w:r w:rsidRPr="005F1AD8">
        <w:rPr>
          <w:sz w:val="24"/>
          <w:szCs w:val="24"/>
        </w:rPr>
        <w:t xml:space="preserve"> of NPWS as a near textbook result of a ‘mosaic’ burn, with small sections of bush unscathed, the fire getting up into the tree canopy in relatively few places, and the combustible material on the forest floor effectively removed.   Well done, and thanks to everyone involved.</w:t>
      </w:r>
    </w:p>
    <w:p w:rsidR="005F1AD8" w:rsidRPr="00EE53B1" w:rsidRDefault="005F1AD8" w:rsidP="00EE53B1">
      <w:pPr>
        <w:pStyle w:val="ListParagraph"/>
        <w:numPr>
          <w:ilvl w:val="0"/>
          <w:numId w:val="18"/>
        </w:numPr>
        <w:rPr>
          <w:b/>
          <w:i/>
          <w:sz w:val="24"/>
          <w:szCs w:val="24"/>
        </w:rPr>
      </w:pPr>
      <w:r w:rsidRPr="00EE53B1">
        <w:rPr>
          <w:b/>
          <w:i/>
          <w:sz w:val="24"/>
          <w:szCs w:val="24"/>
        </w:rPr>
        <w:lastRenderedPageBreak/>
        <w:t>EROSION REPAIR NUMBER ONE BEACH</w:t>
      </w:r>
    </w:p>
    <w:p w:rsidR="005F1AD8" w:rsidRPr="005F1AD8" w:rsidRDefault="005F1AD8" w:rsidP="005F1AD8">
      <w:pPr>
        <w:rPr>
          <w:b/>
          <w:sz w:val="24"/>
          <w:szCs w:val="24"/>
        </w:rPr>
      </w:pPr>
    </w:p>
    <w:p w:rsidR="005F1AD8" w:rsidRDefault="005F1AD8" w:rsidP="005F1AD8">
      <w:pPr>
        <w:rPr>
          <w:sz w:val="24"/>
          <w:szCs w:val="24"/>
        </w:rPr>
      </w:pPr>
      <w:r w:rsidRPr="005F1AD8">
        <w:rPr>
          <w:sz w:val="24"/>
          <w:szCs w:val="24"/>
        </w:rPr>
        <w:t>Subsidised by funding from the Australian Government’s Natural Disaster Relief and Recovery Arrangements, Great Lakes Council is currently constructing a very large rock revetment wall to address the erosion at Number One Beach.  In the recent past, storm surges combined with high tides have been gouging away the base of the bank that supports Seal Rocks R</w:t>
      </w:r>
      <w:r w:rsidR="0077644A">
        <w:rPr>
          <w:sz w:val="24"/>
          <w:szCs w:val="24"/>
        </w:rPr>
        <w:t>oa</w:t>
      </w:r>
      <w:r w:rsidRPr="005F1AD8">
        <w:rPr>
          <w:sz w:val="24"/>
          <w:szCs w:val="24"/>
        </w:rPr>
        <w:t>d, threatening to undermine the only access road into the village.</w:t>
      </w:r>
    </w:p>
    <w:p w:rsidR="000B0204" w:rsidRDefault="000B0204" w:rsidP="005F1AD8">
      <w:pPr>
        <w:rPr>
          <w:sz w:val="24"/>
          <w:szCs w:val="24"/>
        </w:rPr>
      </w:pPr>
    </w:p>
    <w:p w:rsidR="005F1AD8" w:rsidRPr="00E913D4" w:rsidRDefault="00E913D4" w:rsidP="00F77113">
      <w:pPr>
        <w:jc w:val="center"/>
        <w:rPr>
          <w:i/>
          <w:color w:val="0070C0"/>
        </w:rPr>
      </w:pPr>
      <w:r w:rsidRPr="00E913D4">
        <w:rPr>
          <w:i/>
          <w:color w:val="0070C0"/>
        </w:rPr>
        <w:t>Stage one of the sea wall at Number One</w:t>
      </w:r>
    </w:p>
    <w:p w:rsidR="000B0204" w:rsidRDefault="000B0204" w:rsidP="005F1AD8">
      <w:pPr>
        <w:rPr>
          <w:sz w:val="24"/>
          <w:szCs w:val="24"/>
        </w:rPr>
      </w:pPr>
    </w:p>
    <w:p w:rsidR="00E913D4" w:rsidRPr="005F1AD8" w:rsidRDefault="00E913D4" w:rsidP="005F1AD8">
      <w:pPr>
        <w:rPr>
          <w:sz w:val="24"/>
          <w:szCs w:val="24"/>
        </w:rPr>
      </w:pPr>
    </w:p>
    <w:p w:rsidR="005F1AD8" w:rsidRPr="005F1AD8" w:rsidRDefault="005F1AD8" w:rsidP="005F1AD8">
      <w:pPr>
        <w:rPr>
          <w:sz w:val="24"/>
          <w:szCs w:val="24"/>
        </w:rPr>
      </w:pPr>
      <w:r w:rsidRPr="005F1AD8">
        <w:rPr>
          <w:sz w:val="24"/>
          <w:szCs w:val="24"/>
        </w:rPr>
        <w:t xml:space="preserve">A preliminary series of geo-technical tests were needed to determine the exact nature of the material that </w:t>
      </w:r>
      <w:proofErr w:type="gramStart"/>
      <w:r w:rsidRPr="005F1AD8">
        <w:rPr>
          <w:sz w:val="24"/>
          <w:szCs w:val="24"/>
        </w:rPr>
        <w:t>lies</w:t>
      </w:r>
      <w:proofErr w:type="gramEnd"/>
      <w:r w:rsidRPr="005F1AD8">
        <w:rPr>
          <w:sz w:val="24"/>
          <w:szCs w:val="24"/>
        </w:rPr>
        <w:t xml:space="preserve"> beneath the road surface, and the location of a solid foundation point from which to build a stable defence against wave attack.  There is quite a science to getting this right, as it is not unknown for failure to occur if the construction isn’t exactly suited to the location and the way the reinforcement is bedded, no matter how </w:t>
      </w:r>
      <w:r w:rsidR="00861520">
        <w:rPr>
          <w:sz w:val="24"/>
          <w:szCs w:val="24"/>
        </w:rPr>
        <w:t xml:space="preserve">large the </w:t>
      </w:r>
      <w:r w:rsidRPr="005F1AD8">
        <w:rPr>
          <w:sz w:val="24"/>
          <w:szCs w:val="24"/>
        </w:rPr>
        <w:t>rocks</w:t>
      </w:r>
      <w:r w:rsidR="00861520">
        <w:rPr>
          <w:sz w:val="24"/>
          <w:szCs w:val="24"/>
        </w:rPr>
        <w:t xml:space="preserve"> are that are being used.</w:t>
      </w:r>
    </w:p>
    <w:p w:rsidR="005F1AD8" w:rsidRPr="005F1AD8" w:rsidRDefault="005F1AD8" w:rsidP="005F1AD8">
      <w:pPr>
        <w:rPr>
          <w:sz w:val="24"/>
          <w:szCs w:val="24"/>
        </w:rPr>
      </w:pPr>
    </w:p>
    <w:p w:rsidR="00D00814" w:rsidRDefault="005F1AD8" w:rsidP="00906661">
      <w:pPr>
        <w:rPr>
          <w:sz w:val="24"/>
          <w:szCs w:val="24"/>
        </w:rPr>
      </w:pPr>
      <w:r w:rsidRPr="005F1AD8">
        <w:rPr>
          <w:sz w:val="24"/>
          <w:szCs w:val="24"/>
        </w:rPr>
        <w:t>Although the initial plan at road level was for a tensioned cable traffic barrier between the edge of the road and the top of the wall, Council’s Works Engineer</w:t>
      </w:r>
      <w:r w:rsidR="0077644A">
        <w:rPr>
          <w:sz w:val="24"/>
          <w:szCs w:val="24"/>
        </w:rPr>
        <w:t>,</w:t>
      </w:r>
      <w:r w:rsidRPr="005F1AD8">
        <w:rPr>
          <w:sz w:val="24"/>
          <w:szCs w:val="24"/>
        </w:rPr>
        <w:t xml:space="preserve"> Will Barr, has now confirmed that this barrier is instead most likely to comprise a line of treated pine bollards.</w:t>
      </w:r>
    </w:p>
    <w:p w:rsidR="00DF0CE9" w:rsidRPr="009D391D" w:rsidRDefault="00AC1A2D" w:rsidP="00D710B0">
      <w:pPr>
        <w:jc w:val="center"/>
        <w:rPr>
          <w:i/>
          <w:color w:val="0070C0"/>
        </w:rPr>
      </w:pPr>
      <w:r w:rsidRPr="009D391D">
        <w:rPr>
          <w:i/>
          <w:color w:val="0070C0"/>
        </w:rPr>
        <w:lastRenderedPageBreak/>
        <w:t xml:space="preserve">Rescue Team </w:t>
      </w:r>
      <w:r w:rsidR="00D710B0" w:rsidRPr="009D391D">
        <w:rPr>
          <w:i/>
          <w:color w:val="0070C0"/>
        </w:rPr>
        <w:t xml:space="preserve">embarking </w:t>
      </w:r>
      <w:r w:rsidRPr="009D391D">
        <w:rPr>
          <w:i/>
          <w:color w:val="0070C0"/>
        </w:rPr>
        <w:t>at Boat Beach</w:t>
      </w:r>
    </w:p>
    <w:p w:rsidR="00DF0CE9" w:rsidRDefault="005279BA" w:rsidP="00D710B0">
      <w:pPr>
        <w:jc w:val="center"/>
        <w:rPr>
          <w:sz w:val="24"/>
          <w:szCs w:val="24"/>
        </w:rPr>
      </w:pPr>
      <w:r>
        <w:rPr>
          <w:noProof/>
          <w:sz w:val="24"/>
          <w:szCs w:val="24"/>
        </w:rPr>
        <w:drawing>
          <wp:anchor distT="0" distB="0" distL="114300" distR="114300" simplePos="0" relativeHeight="251661312" behindDoc="0" locked="0" layoutInCell="1" allowOverlap="1" wp14:anchorId="14697413" wp14:editId="2C96C61C">
            <wp:simplePos x="788670" y="894715"/>
            <wp:positionH relativeFrom="margin">
              <wp:align>left</wp:align>
            </wp:positionH>
            <wp:positionV relativeFrom="margin">
              <wp:align>top</wp:align>
            </wp:positionV>
            <wp:extent cx="2745740" cy="17164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15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5740" cy="1716405"/>
                    </a:xfrm>
                    <a:prstGeom prst="rect">
                      <a:avLst/>
                    </a:prstGeom>
                  </pic:spPr>
                </pic:pic>
              </a:graphicData>
            </a:graphic>
            <wp14:sizeRelH relativeFrom="margin">
              <wp14:pctWidth>0</wp14:pctWidth>
            </wp14:sizeRelH>
          </wp:anchor>
        </w:drawing>
      </w:r>
    </w:p>
    <w:p w:rsidR="007E6336" w:rsidRDefault="007E6336" w:rsidP="007E6336">
      <w:pPr>
        <w:jc w:val="center"/>
        <w:rPr>
          <w:b/>
          <w:color w:val="0070C0"/>
          <w:sz w:val="24"/>
          <w:szCs w:val="24"/>
        </w:rPr>
      </w:pPr>
      <w:r w:rsidRPr="007E6336">
        <w:rPr>
          <w:b/>
          <w:color w:val="0070C0"/>
          <w:sz w:val="24"/>
          <w:szCs w:val="24"/>
        </w:rPr>
        <w:t>FISHING TRAGEDY</w:t>
      </w:r>
    </w:p>
    <w:p w:rsidR="007E6336" w:rsidRPr="007E6336" w:rsidRDefault="007E6336" w:rsidP="007E6336">
      <w:pPr>
        <w:jc w:val="center"/>
        <w:rPr>
          <w:b/>
          <w:color w:val="0070C0"/>
          <w:sz w:val="24"/>
          <w:szCs w:val="24"/>
        </w:rPr>
      </w:pPr>
    </w:p>
    <w:p w:rsidR="007E6336" w:rsidRPr="007E6336" w:rsidRDefault="007E6336" w:rsidP="007E6336">
      <w:pPr>
        <w:rPr>
          <w:sz w:val="24"/>
          <w:szCs w:val="24"/>
        </w:rPr>
      </w:pPr>
      <w:r w:rsidRPr="007E6336">
        <w:rPr>
          <w:sz w:val="24"/>
          <w:szCs w:val="24"/>
        </w:rPr>
        <w:t>An extensive air and sea search failed to find missing Goulburn fisherman Peter Oberg, washed off a rock ledge at Seal Rocks with two of his mates around noon</w:t>
      </w:r>
      <w:r w:rsidR="00D710B0">
        <w:rPr>
          <w:sz w:val="24"/>
          <w:szCs w:val="24"/>
        </w:rPr>
        <w:t xml:space="preserve">, </w:t>
      </w:r>
      <w:proofErr w:type="gramStart"/>
      <w:r w:rsidRPr="007E6336">
        <w:rPr>
          <w:sz w:val="24"/>
          <w:szCs w:val="24"/>
        </w:rPr>
        <w:t>Wed</w:t>
      </w:r>
      <w:r w:rsidR="00AC1A2D">
        <w:rPr>
          <w:sz w:val="24"/>
          <w:szCs w:val="24"/>
        </w:rPr>
        <w:t>nesday  7</w:t>
      </w:r>
      <w:r w:rsidRPr="007E6336">
        <w:rPr>
          <w:sz w:val="24"/>
          <w:szCs w:val="24"/>
          <w:vertAlign w:val="superscript"/>
        </w:rPr>
        <w:t>th</w:t>
      </w:r>
      <w:proofErr w:type="gramEnd"/>
      <w:r w:rsidRPr="007E6336">
        <w:rPr>
          <w:sz w:val="24"/>
          <w:szCs w:val="24"/>
        </w:rPr>
        <w:t xml:space="preserve"> May. Four friends from a party of six staying at a house in </w:t>
      </w:r>
      <w:proofErr w:type="spellStart"/>
      <w:r w:rsidRPr="007E6336">
        <w:rPr>
          <w:sz w:val="24"/>
          <w:szCs w:val="24"/>
        </w:rPr>
        <w:t>Kinka</w:t>
      </w:r>
      <w:proofErr w:type="spellEnd"/>
      <w:r w:rsidRPr="007E6336">
        <w:rPr>
          <w:sz w:val="24"/>
          <w:szCs w:val="24"/>
        </w:rPr>
        <w:t xml:space="preserve"> Rd. had abseiled down a cliff between the Gap and the Lighthouse.  Though the Bay was calm, the waters on the other side of </w:t>
      </w:r>
      <w:proofErr w:type="spellStart"/>
      <w:r w:rsidRPr="007E6336">
        <w:rPr>
          <w:sz w:val="24"/>
          <w:szCs w:val="24"/>
        </w:rPr>
        <w:t>Statis</w:t>
      </w:r>
      <w:proofErr w:type="spellEnd"/>
      <w:r w:rsidRPr="007E6336">
        <w:rPr>
          <w:sz w:val="24"/>
          <w:szCs w:val="24"/>
        </w:rPr>
        <w:t xml:space="preserve"> Rock were treacherous, and a sudden surge caught the fishermen unawares. None were wearing lifejackets. Of the three swept in, one managed to get back onto a rock platform and was later winched to safety by the W</w:t>
      </w:r>
      <w:r>
        <w:rPr>
          <w:sz w:val="24"/>
          <w:szCs w:val="24"/>
        </w:rPr>
        <w:t>estpac</w:t>
      </w:r>
      <w:r w:rsidRPr="007E6336">
        <w:rPr>
          <w:sz w:val="24"/>
          <w:szCs w:val="24"/>
        </w:rPr>
        <w:t xml:space="preserve"> Rescue Helicopter. A second was found cut, bruised and freezing, clinging to rocks, and was rescued by Pacific Palms lifeguard Lennon Fisher, using a </w:t>
      </w:r>
      <w:proofErr w:type="spellStart"/>
      <w:r w:rsidRPr="007E6336">
        <w:rPr>
          <w:sz w:val="24"/>
          <w:szCs w:val="24"/>
        </w:rPr>
        <w:t>jetski</w:t>
      </w:r>
      <w:proofErr w:type="spellEnd"/>
      <w:r w:rsidRPr="007E6336">
        <w:rPr>
          <w:sz w:val="24"/>
          <w:szCs w:val="24"/>
        </w:rPr>
        <w:t>. The third</w:t>
      </w:r>
      <w:r w:rsidR="00F77113">
        <w:rPr>
          <w:sz w:val="24"/>
          <w:szCs w:val="24"/>
        </w:rPr>
        <w:t xml:space="preserve"> man, Mr. Oberg,</w:t>
      </w:r>
      <w:bookmarkStart w:id="0" w:name="_GoBack"/>
      <w:bookmarkEnd w:id="0"/>
      <w:r w:rsidRPr="007E6336">
        <w:rPr>
          <w:sz w:val="24"/>
          <w:szCs w:val="24"/>
        </w:rPr>
        <w:t xml:space="preserve"> was last seen floating face down in the water</w:t>
      </w:r>
      <w:r w:rsidR="00D710B0">
        <w:rPr>
          <w:sz w:val="24"/>
          <w:szCs w:val="24"/>
        </w:rPr>
        <w:t>,</w:t>
      </w:r>
      <w:r w:rsidRPr="007E6336">
        <w:rPr>
          <w:sz w:val="24"/>
          <w:szCs w:val="24"/>
        </w:rPr>
        <w:t xml:space="preserve"> but disappeared shortly after and is presumed drowned. </w:t>
      </w:r>
    </w:p>
    <w:p w:rsidR="00DF0CE9" w:rsidRDefault="00DF0CE9" w:rsidP="00906661">
      <w:pPr>
        <w:rPr>
          <w:sz w:val="24"/>
          <w:szCs w:val="24"/>
        </w:rPr>
      </w:pPr>
    </w:p>
    <w:p w:rsidR="00906661" w:rsidRPr="004F57EC" w:rsidRDefault="00906661" w:rsidP="00906661">
      <w:pPr>
        <w:rPr>
          <w:sz w:val="24"/>
          <w:szCs w:val="24"/>
        </w:rPr>
      </w:pPr>
      <w:r w:rsidRPr="00F009CE">
        <w:rPr>
          <w:b/>
          <w:noProof/>
          <w:sz w:val="24"/>
          <w:szCs w:val="24"/>
        </w:rPr>
        <mc:AlternateContent>
          <mc:Choice Requires="wps">
            <w:drawing>
              <wp:anchor distT="0" distB="0" distL="114300" distR="114300" simplePos="0" relativeHeight="251659264" behindDoc="0" locked="0" layoutInCell="1" allowOverlap="1" wp14:anchorId="7480D91C" wp14:editId="0E15EEE0">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288AB28B" wp14:editId="6BF0509D">
                                  <wp:extent cx="545465" cy="499745"/>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1">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rPr>
                        <w:drawing>
                          <wp:inline distT="0" distB="0" distL="0" distR="0" wp14:anchorId="08D5C9C7" wp14:editId="0CAA8095">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2">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691446" w:rsidRDefault="00691446" w:rsidP="00DD5414">
      <w:pPr>
        <w:rPr>
          <w:b/>
          <w:sz w:val="28"/>
          <w:szCs w:val="28"/>
        </w:rPr>
      </w:pPr>
    </w:p>
    <w:p w:rsidR="002C1F88" w:rsidRPr="002C1F88" w:rsidRDefault="00353FB0" w:rsidP="002C1F88">
      <w:pPr>
        <w:rPr>
          <w:b/>
          <w:color w:val="0070C0"/>
          <w:sz w:val="24"/>
          <w:szCs w:val="24"/>
        </w:rPr>
      </w:pPr>
      <w:r>
        <w:rPr>
          <w:b/>
          <w:color w:val="0070C0"/>
          <w:sz w:val="24"/>
          <w:szCs w:val="24"/>
        </w:rPr>
        <w:t xml:space="preserve">TIGER MOTH AIR </w:t>
      </w:r>
      <w:r w:rsidR="00E61B92">
        <w:rPr>
          <w:b/>
          <w:color w:val="0070C0"/>
          <w:sz w:val="24"/>
          <w:szCs w:val="24"/>
        </w:rPr>
        <w:t>RAC</w:t>
      </w:r>
      <w:r w:rsidR="002C1F88" w:rsidRPr="002C1F88">
        <w:rPr>
          <w:b/>
          <w:color w:val="0070C0"/>
          <w:sz w:val="24"/>
          <w:szCs w:val="24"/>
        </w:rPr>
        <w:t>E BACK ON</w:t>
      </w:r>
    </w:p>
    <w:p w:rsidR="002C1F88" w:rsidRPr="002C1F88" w:rsidRDefault="002C1F88" w:rsidP="002C1F88">
      <w:pPr>
        <w:rPr>
          <w:b/>
          <w:sz w:val="24"/>
          <w:szCs w:val="24"/>
        </w:rPr>
      </w:pPr>
    </w:p>
    <w:p w:rsidR="002C1F88" w:rsidRPr="002C1F88" w:rsidRDefault="002C1F88" w:rsidP="002C1F88">
      <w:pPr>
        <w:rPr>
          <w:sz w:val="24"/>
          <w:szCs w:val="24"/>
        </w:rPr>
      </w:pPr>
      <w:r w:rsidRPr="002C1F88">
        <w:rPr>
          <w:sz w:val="24"/>
          <w:szCs w:val="24"/>
        </w:rPr>
        <w:t xml:space="preserve">The vintage air race that was </w:t>
      </w:r>
      <w:r w:rsidR="00E61B92">
        <w:rPr>
          <w:sz w:val="24"/>
          <w:szCs w:val="24"/>
        </w:rPr>
        <w:t xml:space="preserve">scheduled </w:t>
      </w:r>
      <w:proofErr w:type="gramStart"/>
      <w:r w:rsidR="00E61B92">
        <w:rPr>
          <w:sz w:val="24"/>
          <w:szCs w:val="24"/>
        </w:rPr>
        <w:t>for</w:t>
      </w:r>
      <w:r w:rsidRPr="002C1F88">
        <w:rPr>
          <w:sz w:val="24"/>
          <w:szCs w:val="24"/>
        </w:rPr>
        <w:t xml:space="preserve">  last</w:t>
      </w:r>
      <w:proofErr w:type="gramEnd"/>
      <w:r w:rsidRPr="002C1F88">
        <w:rPr>
          <w:sz w:val="24"/>
          <w:szCs w:val="24"/>
        </w:rPr>
        <w:t xml:space="preserve"> Anzac Day weekend </w:t>
      </w:r>
      <w:r w:rsidR="00E61B92">
        <w:rPr>
          <w:sz w:val="24"/>
          <w:szCs w:val="24"/>
        </w:rPr>
        <w:t>had to be</w:t>
      </w:r>
      <w:r w:rsidRPr="002C1F88">
        <w:rPr>
          <w:sz w:val="24"/>
          <w:szCs w:val="24"/>
        </w:rPr>
        <w:t xml:space="preserve"> cancelled due to a late notification of compliance requirements by the Civil Aviation Safety Authority.</w:t>
      </w:r>
    </w:p>
    <w:p w:rsidR="002C1F88" w:rsidRPr="002C1F88" w:rsidRDefault="002C1F88" w:rsidP="002C1F88">
      <w:pPr>
        <w:rPr>
          <w:sz w:val="24"/>
          <w:szCs w:val="24"/>
        </w:rPr>
      </w:pPr>
      <w:r w:rsidRPr="002C1F88">
        <w:rPr>
          <w:sz w:val="24"/>
          <w:szCs w:val="24"/>
        </w:rPr>
        <w:t xml:space="preserve">The </w:t>
      </w:r>
      <w:r w:rsidR="00E61B92">
        <w:rPr>
          <w:sz w:val="24"/>
          <w:szCs w:val="24"/>
        </w:rPr>
        <w:t xml:space="preserve">latest </w:t>
      </w:r>
      <w:r w:rsidRPr="002C1F88">
        <w:rPr>
          <w:sz w:val="24"/>
          <w:szCs w:val="24"/>
        </w:rPr>
        <w:t xml:space="preserve">news from the race organiser is that this event </w:t>
      </w:r>
      <w:r w:rsidR="00E61B92">
        <w:rPr>
          <w:sz w:val="24"/>
          <w:szCs w:val="24"/>
        </w:rPr>
        <w:t xml:space="preserve">will now </w:t>
      </w:r>
      <w:r w:rsidRPr="002C1F88">
        <w:rPr>
          <w:sz w:val="24"/>
          <w:szCs w:val="24"/>
        </w:rPr>
        <w:t xml:space="preserve">take place on the holiday weekend of </w:t>
      </w:r>
      <w:r w:rsidRPr="00E61B92">
        <w:rPr>
          <w:b/>
          <w:sz w:val="24"/>
          <w:szCs w:val="24"/>
        </w:rPr>
        <w:t>4</w:t>
      </w:r>
      <w:r w:rsidRPr="00E61B92">
        <w:rPr>
          <w:b/>
          <w:sz w:val="24"/>
          <w:szCs w:val="24"/>
          <w:vertAlign w:val="superscript"/>
        </w:rPr>
        <w:t>th</w:t>
      </w:r>
      <w:r w:rsidRPr="00E61B92">
        <w:rPr>
          <w:b/>
          <w:sz w:val="24"/>
          <w:szCs w:val="24"/>
        </w:rPr>
        <w:t xml:space="preserve"> and 5</w:t>
      </w:r>
      <w:r w:rsidRPr="00E61B92">
        <w:rPr>
          <w:b/>
          <w:sz w:val="24"/>
          <w:szCs w:val="24"/>
          <w:vertAlign w:val="superscript"/>
        </w:rPr>
        <w:t>th</w:t>
      </w:r>
      <w:r w:rsidRPr="00E61B92">
        <w:rPr>
          <w:b/>
          <w:sz w:val="24"/>
          <w:szCs w:val="24"/>
        </w:rPr>
        <w:t xml:space="preserve"> October</w:t>
      </w:r>
      <w:r w:rsidRPr="002C1F88">
        <w:rPr>
          <w:sz w:val="24"/>
          <w:szCs w:val="24"/>
        </w:rPr>
        <w:t>.   Let’s hope that all goes smoothly this time</w:t>
      </w:r>
      <w:r w:rsidR="005D6488">
        <w:rPr>
          <w:sz w:val="24"/>
          <w:szCs w:val="24"/>
        </w:rPr>
        <w:t>!</w:t>
      </w:r>
    </w:p>
    <w:p w:rsidR="005D6488" w:rsidRDefault="005D6488" w:rsidP="00353FB0">
      <w:pPr>
        <w:jc w:val="center"/>
        <w:rPr>
          <w:b/>
          <w:color w:val="0070C0"/>
          <w:sz w:val="24"/>
          <w:szCs w:val="24"/>
        </w:rPr>
      </w:pPr>
    </w:p>
    <w:p w:rsidR="00353FB0" w:rsidRDefault="00E61B92" w:rsidP="00353FB0">
      <w:pPr>
        <w:jc w:val="center"/>
        <w:rPr>
          <w:b/>
          <w:color w:val="0070C0"/>
          <w:sz w:val="24"/>
          <w:szCs w:val="24"/>
        </w:rPr>
      </w:pPr>
      <w:r>
        <w:rPr>
          <w:b/>
          <w:color w:val="0070C0"/>
          <w:sz w:val="24"/>
          <w:szCs w:val="24"/>
        </w:rPr>
        <w:t xml:space="preserve">BUSH </w:t>
      </w:r>
      <w:r w:rsidR="002C1F88" w:rsidRPr="004B34B2">
        <w:rPr>
          <w:b/>
          <w:color w:val="0070C0"/>
          <w:sz w:val="24"/>
          <w:szCs w:val="24"/>
        </w:rPr>
        <w:t>REGENERATION</w:t>
      </w:r>
    </w:p>
    <w:p w:rsidR="002C1F88" w:rsidRPr="002C1F88" w:rsidRDefault="005D6488" w:rsidP="00353FB0">
      <w:pPr>
        <w:jc w:val="center"/>
        <w:rPr>
          <w:b/>
          <w:sz w:val="24"/>
          <w:szCs w:val="24"/>
        </w:rPr>
      </w:pPr>
      <w:r>
        <w:rPr>
          <w:b/>
          <w:color w:val="0070C0"/>
          <w:sz w:val="24"/>
          <w:szCs w:val="24"/>
        </w:rPr>
        <w:t>CONTINUES</w:t>
      </w:r>
    </w:p>
    <w:p w:rsidR="002C1F88" w:rsidRPr="002C1F88" w:rsidRDefault="002C1F88" w:rsidP="002C1F88">
      <w:pPr>
        <w:rPr>
          <w:b/>
          <w:sz w:val="24"/>
          <w:szCs w:val="24"/>
        </w:rPr>
      </w:pPr>
    </w:p>
    <w:p w:rsidR="005E563C" w:rsidRDefault="002C1F88" w:rsidP="002C1F88">
      <w:pPr>
        <w:rPr>
          <w:sz w:val="24"/>
          <w:szCs w:val="24"/>
        </w:rPr>
      </w:pPr>
      <w:r w:rsidRPr="002C1F88">
        <w:rPr>
          <w:sz w:val="24"/>
          <w:szCs w:val="24"/>
        </w:rPr>
        <w:t xml:space="preserve">Although the proposed retaining works to address the landslip </w:t>
      </w:r>
      <w:r w:rsidR="004B34B2">
        <w:rPr>
          <w:sz w:val="24"/>
          <w:szCs w:val="24"/>
        </w:rPr>
        <w:t xml:space="preserve">on </w:t>
      </w:r>
      <w:proofErr w:type="spellStart"/>
      <w:r w:rsidR="004B34B2">
        <w:rPr>
          <w:sz w:val="24"/>
          <w:szCs w:val="24"/>
        </w:rPr>
        <w:t>Kinka</w:t>
      </w:r>
      <w:proofErr w:type="spellEnd"/>
      <w:r w:rsidR="004B34B2">
        <w:rPr>
          <w:sz w:val="24"/>
          <w:szCs w:val="24"/>
        </w:rPr>
        <w:t xml:space="preserve"> Rd., above</w:t>
      </w:r>
      <w:r w:rsidRPr="002C1F88">
        <w:rPr>
          <w:sz w:val="24"/>
          <w:szCs w:val="24"/>
        </w:rPr>
        <w:t xml:space="preserve"> </w:t>
      </w:r>
      <w:proofErr w:type="gramStart"/>
      <w:r w:rsidRPr="002C1F88">
        <w:rPr>
          <w:sz w:val="24"/>
          <w:szCs w:val="24"/>
        </w:rPr>
        <w:t xml:space="preserve">the </w:t>
      </w:r>
      <w:r w:rsidR="004B34B2">
        <w:rPr>
          <w:sz w:val="24"/>
          <w:szCs w:val="24"/>
        </w:rPr>
        <w:t xml:space="preserve"> reserve</w:t>
      </w:r>
      <w:proofErr w:type="gramEnd"/>
      <w:r w:rsidR="004B34B2">
        <w:rPr>
          <w:sz w:val="24"/>
          <w:szCs w:val="24"/>
        </w:rPr>
        <w:t xml:space="preserve"> at the </w:t>
      </w:r>
      <w:r w:rsidRPr="002C1F88">
        <w:rPr>
          <w:sz w:val="24"/>
          <w:szCs w:val="24"/>
        </w:rPr>
        <w:t>eastern end of Boat Beach</w:t>
      </w:r>
      <w:r w:rsidR="004B34B2">
        <w:rPr>
          <w:sz w:val="24"/>
          <w:szCs w:val="24"/>
        </w:rPr>
        <w:t xml:space="preserve">, are expected to impact significantly on </w:t>
      </w:r>
      <w:r w:rsidRPr="002C1F88">
        <w:rPr>
          <w:sz w:val="24"/>
          <w:szCs w:val="24"/>
        </w:rPr>
        <w:t xml:space="preserve">the Weed Warriors </w:t>
      </w:r>
      <w:proofErr w:type="spellStart"/>
      <w:r w:rsidR="004B34B2">
        <w:rPr>
          <w:sz w:val="24"/>
          <w:szCs w:val="24"/>
        </w:rPr>
        <w:t>regen</w:t>
      </w:r>
      <w:proofErr w:type="spellEnd"/>
      <w:r w:rsidR="004B34B2">
        <w:rPr>
          <w:sz w:val="24"/>
          <w:szCs w:val="24"/>
        </w:rPr>
        <w:t xml:space="preserve"> </w:t>
      </w:r>
      <w:r w:rsidRPr="002C1F88">
        <w:rPr>
          <w:sz w:val="24"/>
          <w:szCs w:val="24"/>
        </w:rPr>
        <w:t xml:space="preserve">project there, weeding has </w:t>
      </w:r>
      <w:r w:rsidR="004B34B2">
        <w:rPr>
          <w:sz w:val="24"/>
          <w:szCs w:val="24"/>
        </w:rPr>
        <w:t xml:space="preserve">nevertheless </w:t>
      </w:r>
      <w:r w:rsidRPr="002C1F88">
        <w:rPr>
          <w:sz w:val="24"/>
          <w:szCs w:val="24"/>
        </w:rPr>
        <w:t>recommenced</w:t>
      </w:r>
      <w:r w:rsidR="005E563C">
        <w:rPr>
          <w:sz w:val="24"/>
          <w:szCs w:val="24"/>
        </w:rPr>
        <w:t>, in order to consolidate past gains.</w:t>
      </w:r>
    </w:p>
    <w:p w:rsidR="005E563C" w:rsidRDefault="005E563C" w:rsidP="002C1F88">
      <w:pPr>
        <w:rPr>
          <w:sz w:val="24"/>
          <w:szCs w:val="24"/>
        </w:rPr>
      </w:pPr>
      <w:r>
        <w:rPr>
          <w:sz w:val="24"/>
          <w:szCs w:val="24"/>
        </w:rPr>
        <w:t xml:space="preserve"> </w:t>
      </w:r>
    </w:p>
    <w:p w:rsidR="002C1F88" w:rsidRDefault="002C1F88" w:rsidP="002C1F88">
      <w:pPr>
        <w:rPr>
          <w:sz w:val="24"/>
          <w:szCs w:val="24"/>
        </w:rPr>
      </w:pPr>
      <w:r w:rsidRPr="002C1F88">
        <w:rPr>
          <w:sz w:val="24"/>
          <w:szCs w:val="24"/>
        </w:rPr>
        <w:t xml:space="preserve">Meanwhile, much other native regeneration work has been happening in </w:t>
      </w:r>
      <w:r w:rsidR="005E563C">
        <w:rPr>
          <w:sz w:val="24"/>
          <w:szCs w:val="24"/>
        </w:rPr>
        <w:t xml:space="preserve">and around </w:t>
      </w:r>
      <w:r w:rsidRPr="002C1F88">
        <w:rPr>
          <w:sz w:val="24"/>
          <w:szCs w:val="24"/>
        </w:rPr>
        <w:t xml:space="preserve">the village.   Parcels of land controlled by GLC, Lands Dept. and National Parks have been successfully treated with herbicide, and pink protector sleeves can be seen along part of </w:t>
      </w:r>
      <w:r w:rsidR="005E563C">
        <w:rPr>
          <w:sz w:val="24"/>
          <w:szCs w:val="24"/>
        </w:rPr>
        <w:t>th</w:t>
      </w:r>
      <w:r w:rsidRPr="002C1F88">
        <w:rPr>
          <w:sz w:val="24"/>
          <w:szCs w:val="24"/>
        </w:rPr>
        <w:t xml:space="preserve">e Number One </w:t>
      </w:r>
      <w:r w:rsidR="005E563C">
        <w:rPr>
          <w:sz w:val="24"/>
          <w:szCs w:val="24"/>
        </w:rPr>
        <w:t>b</w:t>
      </w:r>
      <w:r w:rsidRPr="002C1F88">
        <w:rPr>
          <w:sz w:val="24"/>
          <w:szCs w:val="24"/>
        </w:rPr>
        <w:t>each foreshore</w:t>
      </w:r>
      <w:r w:rsidR="005E563C">
        <w:rPr>
          <w:sz w:val="24"/>
          <w:szCs w:val="24"/>
        </w:rPr>
        <w:t>,</w:t>
      </w:r>
      <w:r w:rsidRPr="002C1F88">
        <w:rPr>
          <w:sz w:val="24"/>
          <w:szCs w:val="24"/>
        </w:rPr>
        <w:t xml:space="preserve"> where Miles Dixon and volunteers have been </w:t>
      </w:r>
      <w:r w:rsidR="005E563C">
        <w:rPr>
          <w:sz w:val="24"/>
          <w:szCs w:val="24"/>
        </w:rPr>
        <w:t xml:space="preserve">busy </w:t>
      </w:r>
      <w:r w:rsidRPr="002C1F88">
        <w:rPr>
          <w:sz w:val="24"/>
          <w:szCs w:val="24"/>
        </w:rPr>
        <w:t xml:space="preserve">planting endemic tube stock.  NPWS have conducted their </w:t>
      </w:r>
      <w:r w:rsidR="005E563C">
        <w:rPr>
          <w:sz w:val="24"/>
          <w:szCs w:val="24"/>
        </w:rPr>
        <w:t xml:space="preserve">2014 </w:t>
      </w:r>
      <w:r w:rsidRPr="002C1F88">
        <w:rPr>
          <w:sz w:val="24"/>
          <w:szCs w:val="24"/>
        </w:rPr>
        <w:t xml:space="preserve">aerial coastal </w:t>
      </w:r>
      <w:proofErr w:type="spellStart"/>
      <w:r w:rsidRPr="002C1F88">
        <w:rPr>
          <w:sz w:val="24"/>
          <w:szCs w:val="24"/>
        </w:rPr>
        <w:t>bitou</w:t>
      </w:r>
      <w:proofErr w:type="spellEnd"/>
      <w:r w:rsidRPr="002C1F88">
        <w:rPr>
          <w:sz w:val="24"/>
          <w:szCs w:val="24"/>
        </w:rPr>
        <w:t xml:space="preserve"> spray</w:t>
      </w:r>
      <w:r w:rsidR="005E563C">
        <w:rPr>
          <w:sz w:val="24"/>
          <w:szCs w:val="24"/>
        </w:rPr>
        <w:t>ing program</w:t>
      </w:r>
      <w:r w:rsidRPr="002C1F88">
        <w:rPr>
          <w:sz w:val="24"/>
          <w:szCs w:val="24"/>
        </w:rPr>
        <w:t xml:space="preserve">, and a joint </w:t>
      </w:r>
      <w:r w:rsidR="005E563C">
        <w:rPr>
          <w:sz w:val="24"/>
          <w:szCs w:val="24"/>
        </w:rPr>
        <w:t>exercise with GLC</w:t>
      </w:r>
      <w:r w:rsidRPr="002C1F88">
        <w:rPr>
          <w:sz w:val="24"/>
          <w:szCs w:val="24"/>
        </w:rPr>
        <w:t xml:space="preserve"> to remove noxious weeds from private properties in the village has begun. </w:t>
      </w:r>
    </w:p>
    <w:p w:rsidR="005E563C" w:rsidRDefault="005E563C" w:rsidP="002C1F88">
      <w:pPr>
        <w:rPr>
          <w:sz w:val="24"/>
          <w:szCs w:val="24"/>
        </w:rPr>
      </w:pPr>
    </w:p>
    <w:p w:rsidR="005D6488" w:rsidRDefault="005D6488" w:rsidP="002C1F88">
      <w:pPr>
        <w:rPr>
          <w:sz w:val="24"/>
          <w:szCs w:val="24"/>
        </w:rPr>
      </w:pPr>
    </w:p>
    <w:p w:rsidR="005E563C" w:rsidRDefault="005E563C" w:rsidP="00E61B92">
      <w:pPr>
        <w:jc w:val="center"/>
        <w:rPr>
          <w:b/>
          <w:color w:val="0070C0"/>
          <w:sz w:val="24"/>
          <w:szCs w:val="24"/>
        </w:rPr>
      </w:pPr>
      <w:r w:rsidRPr="00E61B92">
        <w:rPr>
          <w:b/>
          <w:color w:val="0070C0"/>
          <w:sz w:val="24"/>
          <w:szCs w:val="24"/>
        </w:rPr>
        <w:t>ON THE MEND</w:t>
      </w:r>
    </w:p>
    <w:p w:rsidR="00E61B92" w:rsidRDefault="00E61B92" w:rsidP="00E61B92">
      <w:pPr>
        <w:rPr>
          <w:b/>
          <w:color w:val="0070C0"/>
          <w:sz w:val="24"/>
          <w:szCs w:val="24"/>
        </w:rPr>
      </w:pPr>
    </w:p>
    <w:p w:rsidR="00E61B92" w:rsidRDefault="00E61B92" w:rsidP="00E61B92">
      <w:pPr>
        <w:rPr>
          <w:color w:val="000000" w:themeColor="text2"/>
          <w:sz w:val="24"/>
          <w:szCs w:val="24"/>
        </w:rPr>
      </w:pPr>
      <w:r>
        <w:rPr>
          <w:color w:val="000000" w:themeColor="text2"/>
          <w:sz w:val="24"/>
          <w:szCs w:val="24"/>
        </w:rPr>
        <w:t xml:space="preserve">Patrons of the Seal Rocks Shop will all wish Ray </w:t>
      </w:r>
      <w:proofErr w:type="spellStart"/>
      <w:r>
        <w:rPr>
          <w:color w:val="000000" w:themeColor="text2"/>
          <w:sz w:val="24"/>
          <w:szCs w:val="24"/>
        </w:rPr>
        <w:t>Horgan</w:t>
      </w:r>
      <w:proofErr w:type="spellEnd"/>
      <w:r>
        <w:rPr>
          <w:color w:val="000000" w:themeColor="text2"/>
          <w:sz w:val="24"/>
          <w:szCs w:val="24"/>
        </w:rPr>
        <w:t xml:space="preserve"> a speedy </w:t>
      </w:r>
      <w:r w:rsidR="00746E8E">
        <w:rPr>
          <w:color w:val="000000" w:themeColor="text2"/>
          <w:sz w:val="24"/>
          <w:szCs w:val="24"/>
        </w:rPr>
        <w:t xml:space="preserve">recovery </w:t>
      </w:r>
      <w:r>
        <w:rPr>
          <w:color w:val="000000" w:themeColor="text2"/>
          <w:sz w:val="24"/>
          <w:szCs w:val="24"/>
        </w:rPr>
        <w:t>as he convalesces after recent bypass surgery.</w:t>
      </w:r>
    </w:p>
    <w:p w:rsidR="00746E8E" w:rsidRDefault="00746E8E" w:rsidP="00E61B92">
      <w:pPr>
        <w:rPr>
          <w:color w:val="000000" w:themeColor="text2"/>
          <w:sz w:val="24"/>
          <w:szCs w:val="24"/>
        </w:rPr>
      </w:pPr>
      <w:r>
        <w:rPr>
          <w:color w:val="000000" w:themeColor="text2"/>
          <w:sz w:val="24"/>
          <w:szCs w:val="24"/>
        </w:rPr>
        <w:t>It shouldn’t be too long before he is back behind the counter and in full fettle. Meanwhile, take it easy Ray while you have the chance</w:t>
      </w:r>
      <w:r w:rsidR="00353FB0">
        <w:rPr>
          <w:color w:val="000000" w:themeColor="text2"/>
          <w:sz w:val="24"/>
          <w:szCs w:val="24"/>
        </w:rPr>
        <w:t>!</w:t>
      </w:r>
    </w:p>
    <w:p w:rsidR="00353FB0" w:rsidRDefault="00353FB0" w:rsidP="00E61B92">
      <w:pPr>
        <w:rPr>
          <w:color w:val="000000" w:themeColor="text2"/>
          <w:sz w:val="24"/>
          <w:szCs w:val="24"/>
        </w:rPr>
      </w:pPr>
    </w:p>
    <w:p w:rsidR="00353FB0" w:rsidRPr="00353FB0" w:rsidRDefault="00353FB0" w:rsidP="00353FB0">
      <w:pPr>
        <w:pStyle w:val="ListParagraph"/>
        <w:ind w:left="605"/>
        <w:rPr>
          <w:b/>
          <w:color w:val="000000" w:themeColor="text2"/>
          <w:sz w:val="28"/>
          <w:szCs w:val="28"/>
        </w:rPr>
      </w:pPr>
      <w:r>
        <w:rPr>
          <w:b/>
          <w:color w:val="000000" w:themeColor="text2"/>
          <w:sz w:val="24"/>
          <w:szCs w:val="24"/>
        </w:rPr>
        <w:t xml:space="preserve">                   </w:t>
      </w:r>
      <w:r w:rsidRPr="00353FB0">
        <w:rPr>
          <w:b/>
          <w:color w:val="000000" w:themeColor="text2"/>
          <w:sz w:val="28"/>
          <w:szCs w:val="28"/>
        </w:rPr>
        <w:t>* * *</w:t>
      </w:r>
    </w:p>
    <w:p w:rsidR="005E563C" w:rsidRDefault="005E563C" w:rsidP="005E563C">
      <w:pPr>
        <w:rPr>
          <w:b/>
          <w:sz w:val="24"/>
          <w:szCs w:val="24"/>
        </w:rPr>
      </w:pPr>
    </w:p>
    <w:p w:rsidR="005E563C" w:rsidRDefault="005E563C" w:rsidP="002C1F88">
      <w:pPr>
        <w:rPr>
          <w:b/>
          <w:sz w:val="24"/>
          <w:szCs w:val="24"/>
        </w:rPr>
      </w:pPr>
    </w:p>
    <w:p w:rsidR="005D6488" w:rsidRDefault="005D6488" w:rsidP="002C1F88">
      <w:pPr>
        <w:rPr>
          <w:b/>
        </w:rPr>
      </w:pPr>
    </w:p>
    <w:p w:rsidR="005D6488" w:rsidRPr="009D391D" w:rsidRDefault="005D6488" w:rsidP="005D6488">
      <w:pPr>
        <w:jc w:val="right"/>
        <w:rPr>
          <w:i/>
          <w:color w:val="0070C0"/>
        </w:rPr>
      </w:pPr>
      <w:r w:rsidRPr="009D391D">
        <w:rPr>
          <w:i/>
          <w:color w:val="0070C0"/>
        </w:rPr>
        <w:t>© Stephen Brown</w:t>
      </w:r>
    </w:p>
    <w:p w:rsidR="00861520" w:rsidRPr="005D6488" w:rsidRDefault="00353FB0" w:rsidP="005D6488">
      <w:pPr>
        <w:jc w:val="center"/>
        <w:rPr>
          <w:b/>
          <w:color w:val="0070C0"/>
          <w:sz w:val="24"/>
          <w:szCs w:val="24"/>
        </w:rPr>
      </w:pPr>
      <w:r>
        <w:rPr>
          <w:b/>
          <w:noProof/>
          <w:color w:val="0070C0"/>
          <w:sz w:val="24"/>
          <w:szCs w:val="24"/>
        </w:rPr>
        <w:drawing>
          <wp:inline distT="0" distB="0" distL="0" distR="0" wp14:anchorId="0E201780" wp14:editId="003246A5">
            <wp:extent cx="2745740" cy="18084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5740" cy="1808480"/>
                    </a:xfrm>
                    <a:prstGeom prst="rect">
                      <a:avLst/>
                    </a:prstGeom>
                  </pic:spPr>
                </pic:pic>
              </a:graphicData>
            </a:graphic>
          </wp:inline>
        </w:drawing>
      </w:r>
    </w:p>
    <w:p w:rsidR="00C21342" w:rsidRDefault="00A87F05" w:rsidP="00223530">
      <w:pPr>
        <w:jc w:val="center"/>
        <w:rPr>
          <w:rFonts w:ascii="Segoe Print" w:hAnsi="Segoe Print"/>
          <w:b/>
          <w:color w:val="0070C0"/>
          <w:sz w:val="28"/>
          <w:szCs w:val="28"/>
        </w:rPr>
      </w:pPr>
      <w:r>
        <w:rPr>
          <w:rFonts w:ascii="Segoe Print" w:hAnsi="Segoe Print"/>
          <w:b/>
          <w:color w:val="0070C0"/>
          <w:sz w:val="28"/>
          <w:szCs w:val="28"/>
        </w:rPr>
        <w:lastRenderedPageBreak/>
        <w:t>Jack’s</w:t>
      </w:r>
      <w:r w:rsidR="000D5306" w:rsidRPr="0023179A">
        <w:rPr>
          <w:rFonts w:ascii="Segoe Print" w:hAnsi="Segoe Print"/>
          <w:b/>
          <w:color w:val="0070C0"/>
          <w:sz w:val="28"/>
          <w:szCs w:val="28"/>
        </w:rPr>
        <w:t xml:space="preserve"> History Page</w:t>
      </w:r>
    </w:p>
    <w:p w:rsidR="00F2667E" w:rsidRDefault="0072781C" w:rsidP="00F2667E">
      <w:pPr>
        <w:spacing w:before="100" w:beforeAutospacing="1"/>
        <w:jc w:val="center"/>
        <w:rPr>
          <w:b/>
          <w:bCs/>
          <w:color w:val="0070C0"/>
          <w:sz w:val="24"/>
          <w:szCs w:val="24"/>
        </w:rPr>
      </w:pPr>
      <w:r>
        <w:rPr>
          <w:b/>
          <w:bCs/>
          <w:color w:val="0070C0"/>
          <w:sz w:val="24"/>
          <w:szCs w:val="24"/>
        </w:rPr>
        <w:t>BULLOCK DRIVERS</w:t>
      </w:r>
    </w:p>
    <w:p w:rsidR="003F1348" w:rsidRDefault="0072781C" w:rsidP="0072781C">
      <w:pPr>
        <w:spacing w:before="100" w:beforeAutospacing="1"/>
        <w:rPr>
          <w:bCs/>
          <w:color w:val="000000" w:themeColor="text1"/>
          <w:sz w:val="24"/>
          <w:szCs w:val="24"/>
        </w:rPr>
      </w:pPr>
      <w:r>
        <w:rPr>
          <w:bCs/>
          <w:color w:val="000000" w:themeColor="text1"/>
          <w:sz w:val="24"/>
          <w:szCs w:val="24"/>
        </w:rPr>
        <w:t>In the days before modern bulldozers and other equipment became available to bring the logs out of the forest, it was the job of the bullock dr</w:t>
      </w:r>
      <w:r w:rsidR="003F1348">
        <w:rPr>
          <w:bCs/>
          <w:color w:val="000000" w:themeColor="text1"/>
          <w:sz w:val="24"/>
          <w:szCs w:val="24"/>
        </w:rPr>
        <w:t xml:space="preserve">iver and his team.  </w:t>
      </w:r>
    </w:p>
    <w:p w:rsidR="0072781C" w:rsidRDefault="0072781C" w:rsidP="0072781C">
      <w:pPr>
        <w:spacing w:before="100" w:beforeAutospacing="1"/>
        <w:rPr>
          <w:bCs/>
          <w:color w:val="000000" w:themeColor="text1"/>
          <w:sz w:val="24"/>
          <w:szCs w:val="24"/>
        </w:rPr>
      </w:pPr>
      <w:r>
        <w:rPr>
          <w:bCs/>
          <w:color w:val="000000" w:themeColor="text1"/>
          <w:sz w:val="24"/>
          <w:szCs w:val="24"/>
        </w:rPr>
        <w:t>The area around Bungwahl and the forests inland towards Bulahdelah were a significant source of timber and bullock teams were part of this industry. Bullock teams were not only used for logging, but were the main means for transporting all sorts of loads.</w:t>
      </w:r>
    </w:p>
    <w:p w:rsidR="0050061F" w:rsidRDefault="00A86883" w:rsidP="0072781C">
      <w:pPr>
        <w:spacing w:before="100" w:beforeAutospacing="1"/>
        <w:rPr>
          <w:bCs/>
          <w:color w:val="000000" w:themeColor="text1"/>
          <w:sz w:val="24"/>
          <w:szCs w:val="24"/>
        </w:rPr>
      </w:pPr>
      <w:r>
        <w:rPr>
          <w:bCs/>
          <w:color w:val="000000" w:themeColor="text1"/>
          <w:sz w:val="24"/>
          <w:szCs w:val="24"/>
        </w:rPr>
        <w:t>Back</w:t>
      </w:r>
      <w:r w:rsidR="0072781C">
        <w:rPr>
          <w:bCs/>
          <w:color w:val="000000" w:themeColor="text1"/>
          <w:sz w:val="24"/>
          <w:szCs w:val="24"/>
        </w:rPr>
        <w:t xml:space="preserve"> when the Lighthouse at Sugarloaf Point was being built it was necessary to transport not only the components for the light itself, </w:t>
      </w:r>
      <w:r w:rsidR="00D50350">
        <w:rPr>
          <w:bCs/>
          <w:color w:val="000000" w:themeColor="text1"/>
          <w:sz w:val="24"/>
          <w:szCs w:val="24"/>
        </w:rPr>
        <w:t>but also all the building materials. Most of these materials were landed at Boat Beach and moved to the site by bullock teams operated by John Bramble. The Lighthouse construction site could only be reached by a steep incline with a very restricted turnaround area. It was so tight that the bullock team had to be unyoked and turned around in small numbers before being re-coupled for the return journey.</w:t>
      </w:r>
    </w:p>
    <w:p w:rsidR="00C4497A" w:rsidRDefault="0050061F" w:rsidP="0072781C">
      <w:pPr>
        <w:spacing w:before="100" w:beforeAutospacing="1"/>
        <w:rPr>
          <w:bCs/>
          <w:color w:val="000000" w:themeColor="text1"/>
          <w:sz w:val="24"/>
          <w:szCs w:val="24"/>
        </w:rPr>
      </w:pPr>
      <w:proofErr w:type="gramStart"/>
      <w:r w:rsidRPr="005D6488">
        <w:rPr>
          <w:bCs/>
          <w:i/>
          <w:color w:val="0070C0"/>
          <w:sz w:val="22"/>
          <w:szCs w:val="22"/>
        </w:rPr>
        <w:t>Palmer’s bullock team and drivers taking a break on the road near Bungwahl.</w:t>
      </w:r>
      <w:proofErr w:type="gramEnd"/>
      <w:r w:rsidRPr="005D6488">
        <w:rPr>
          <w:bCs/>
          <w:i/>
          <w:color w:val="0070C0"/>
          <w:sz w:val="22"/>
          <w:szCs w:val="22"/>
        </w:rPr>
        <w:t xml:space="preserve"> They are hauling a huge log to the local sawmill.</w:t>
      </w:r>
      <w:r w:rsidRPr="005D6488">
        <w:rPr>
          <w:bCs/>
          <w:color w:val="0070C0"/>
          <w:sz w:val="24"/>
          <w:szCs w:val="24"/>
        </w:rPr>
        <w:t xml:space="preserve">      </w:t>
      </w:r>
      <w:r w:rsidRPr="0050061F">
        <w:rPr>
          <w:bCs/>
          <w:color w:val="0070C0"/>
          <w:sz w:val="24"/>
          <w:szCs w:val="24"/>
        </w:rPr>
        <w:t xml:space="preserve">           </w:t>
      </w:r>
      <w:r w:rsidRPr="0050061F">
        <w:rPr>
          <w:bCs/>
          <w:color w:val="000000" w:themeColor="text1"/>
          <w:sz w:val="24"/>
          <w:szCs w:val="24"/>
        </w:rPr>
        <w:t xml:space="preserve">                         </w:t>
      </w:r>
      <w:r w:rsidR="00D50350">
        <w:rPr>
          <w:bCs/>
          <w:color w:val="000000" w:themeColor="text1"/>
          <w:sz w:val="24"/>
          <w:szCs w:val="24"/>
        </w:rPr>
        <w:lastRenderedPageBreak/>
        <w:t xml:space="preserve">In the </w:t>
      </w:r>
      <w:r w:rsidR="00D0140C">
        <w:rPr>
          <w:bCs/>
          <w:color w:val="000000" w:themeColor="text1"/>
          <w:sz w:val="24"/>
          <w:szCs w:val="24"/>
        </w:rPr>
        <w:t xml:space="preserve">local </w:t>
      </w:r>
      <w:r w:rsidR="00D50350">
        <w:rPr>
          <w:bCs/>
          <w:color w:val="000000" w:themeColor="text1"/>
          <w:sz w:val="24"/>
          <w:szCs w:val="24"/>
        </w:rPr>
        <w:t xml:space="preserve">forests a well-known </w:t>
      </w:r>
      <w:proofErr w:type="spellStart"/>
      <w:r w:rsidR="00D50350">
        <w:rPr>
          <w:bCs/>
          <w:color w:val="000000" w:themeColor="text1"/>
          <w:sz w:val="24"/>
          <w:szCs w:val="24"/>
        </w:rPr>
        <w:t>Bullockie</w:t>
      </w:r>
      <w:proofErr w:type="spellEnd"/>
      <w:r w:rsidR="00D50350">
        <w:rPr>
          <w:bCs/>
          <w:color w:val="000000" w:themeColor="text1"/>
          <w:sz w:val="24"/>
          <w:szCs w:val="24"/>
        </w:rPr>
        <w:t xml:space="preserve"> was one George Godwin</w:t>
      </w:r>
      <w:r w:rsidR="00D0140C">
        <w:rPr>
          <w:bCs/>
          <w:color w:val="000000" w:themeColor="text1"/>
          <w:sz w:val="24"/>
          <w:szCs w:val="24"/>
        </w:rPr>
        <w:t xml:space="preserve">, who had several teams operating in the area. One of his drivers was George Mitchell. Another team was run by the Palmers, who hauled logs to the </w:t>
      </w:r>
      <w:proofErr w:type="spellStart"/>
      <w:r w:rsidR="00C4497A">
        <w:rPr>
          <w:bCs/>
          <w:color w:val="000000" w:themeColor="text1"/>
          <w:sz w:val="24"/>
          <w:szCs w:val="24"/>
        </w:rPr>
        <w:t>Croll</w:t>
      </w:r>
      <w:proofErr w:type="spellEnd"/>
      <w:r w:rsidR="00C4497A">
        <w:rPr>
          <w:bCs/>
          <w:color w:val="000000" w:themeColor="text1"/>
          <w:sz w:val="24"/>
          <w:szCs w:val="24"/>
        </w:rPr>
        <w:t xml:space="preserve"> mill at Bungwahl. </w:t>
      </w:r>
      <w:r w:rsidR="00223530">
        <w:rPr>
          <w:bCs/>
          <w:color w:val="000000" w:themeColor="text1"/>
          <w:sz w:val="24"/>
          <w:szCs w:val="24"/>
        </w:rPr>
        <w:t xml:space="preserve"> </w:t>
      </w:r>
      <w:r w:rsidR="00C4497A">
        <w:rPr>
          <w:bCs/>
          <w:color w:val="000000" w:themeColor="text1"/>
          <w:sz w:val="24"/>
          <w:szCs w:val="24"/>
        </w:rPr>
        <w:t xml:space="preserve">Yet another well-known team was that of the </w:t>
      </w:r>
      <w:proofErr w:type="spellStart"/>
      <w:r w:rsidR="00C4497A">
        <w:rPr>
          <w:bCs/>
          <w:color w:val="000000" w:themeColor="text1"/>
          <w:sz w:val="24"/>
          <w:szCs w:val="24"/>
        </w:rPr>
        <w:t>Corrigans</w:t>
      </w:r>
      <w:proofErr w:type="spellEnd"/>
      <w:r w:rsidR="00C4497A">
        <w:rPr>
          <w:bCs/>
          <w:color w:val="000000" w:themeColor="text1"/>
          <w:sz w:val="24"/>
          <w:szCs w:val="24"/>
        </w:rPr>
        <w:t xml:space="preserve">, operated by John Corrigan and his nephew Bill O’Brien, who was only sixteen years old. They also carted logs for </w:t>
      </w:r>
      <w:proofErr w:type="spellStart"/>
      <w:r w:rsidR="00C4497A">
        <w:rPr>
          <w:bCs/>
          <w:color w:val="000000" w:themeColor="text1"/>
          <w:sz w:val="24"/>
          <w:szCs w:val="24"/>
        </w:rPr>
        <w:t>Croll’s</w:t>
      </w:r>
      <w:proofErr w:type="spellEnd"/>
      <w:r w:rsidR="00C4497A">
        <w:rPr>
          <w:bCs/>
          <w:color w:val="000000" w:themeColor="text1"/>
          <w:sz w:val="24"/>
          <w:szCs w:val="24"/>
        </w:rPr>
        <w:t xml:space="preserve"> mill. </w:t>
      </w:r>
    </w:p>
    <w:p w:rsidR="00D0140C" w:rsidRDefault="00D0140C" w:rsidP="0072781C">
      <w:pPr>
        <w:spacing w:before="100" w:beforeAutospacing="1"/>
        <w:rPr>
          <w:bCs/>
          <w:color w:val="000000" w:themeColor="text1"/>
          <w:sz w:val="24"/>
          <w:szCs w:val="24"/>
        </w:rPr>
      </w:pPr>
      <w:r>
        <w:rPr>
          <w:bCs/>
          <w:color w:val="000000" w:themeColor="text1"/>
          <w:sz w:val="24"/>
          <w:szCs w:val="24"/>
        </w:rPr>
        <w:t xml:space="preserve">A great deal of timber was taken from the forests between Bungwahl and the </w:t>
      </w:r>
      <w:proofErr w:type="spellStart"/>
      <w:r>
        <w:rPr>
          <w:bCs/>
          <w:color w:val="000000" w:themeColor="text1"/>
          <w:sz w:val="24"/>
          <w:szCs w:val="24"/>
        </w:rPr>
        <w:t>Wallingat</w:t>
      </w:r>
      <w:proofErr w:type="spellEnd"/>
      <w:r>
        <w:rPr>
          <w:bCs/>
          <w:color w:val="000000" w:themeColor="text1"/>
          <w:sz w:val="24"/>
          <w:szCs w:val="24"/>
        </w:rPr>
        <w:t xml:space="preserve"> River. The tracks from </w:t>
      </w:r>
      <w:r w:rsidR="00C21342">
        <w:rPr>
          <w:bCs/>
          <w:color w:val="000000" w:themeColor="text1"/>
          <w:sz w:val="24"/>
          <w:szCs w:val="24"/>
        </w:rPr>
        <w:t>the river roughly followed what is now Sugar Creek Road, and evidence of these tracks is still to be seen in the bush alongside the present road.</w:t>
      </w:r>
    </w:p>
    <w:p w:rsidR="00C21342" w:rsidRDefault="00C21342" w:rsidP="0072781C">
      <w:pPr>
        <w:spacing w:before="100" w:beforeAutospacing="1"/>
        <w:rPr>
          <w:bCs/>
          <w:color w:val="000000" w:themeColor="text1"/>
          <w:sz w:val="24"/>
          <w:szCs w:val="24"/>
        </w:rPr>
      </w:pPr>
      <w:r>
        <w:rPr>
          <w:bCs/>
          <w:color w:val="000000" w:themeColor="text1"/>
          <w:sz w:val="24"/>
          <w:szCs w:val="24"/>
        </w:rPr>
        <w:t xml:space="preserve">To go out as far as the river was a slow march and required an overnight stopping place </w:t>
      </w:r>
      <w:r w:rsidR="00223530">
        <w:rPr>
          <w:bCs/>
          <w:color w:val="000000" w:themeColor="text1"/>
          <w:sz w:val="24"/>
          <w:szCs w:val="24"/>
        </w:rPr>
        <w:t>by</w:t>
      </w:r>
      <w:r>
        <w:rPr>
          <w:bCs/>
          <w:color w:val="000000" w:themeColor="text1"/>
          <w:sz w:val="24"/>
          <w:szCs w:val="24"/>
        </w:rPr>
        <w:t xml:space="preserve"> the river and a resting paddock there for the bullocks. Some logs were loaded onto water transport </w:t>
      </w:r>
      <w:r w:rsidR="00223530">
        <w:rPr>
          <w:bCs/>
          <w:color w:val="000000" w:themeColor="text1"/>
          <w:sz w:val="24"/>
          <w:szCs w:val="24"/>
        </w:rPr>
        <w:t xml:space="preserve">at that point </w:t>
      </w:r>
      <w:r>
        <w:rPr>
          <w:bCs/>
          <w:color w:val="000000" w:themeColor="text1"/>
          <w:sz w:val="24"/>
          <w:szCs w:val="24"/>
        </w:rPr>
        <w:t>to be taken as far as</w:t>
      </w:r>
      <w:r w:rsidR="00223530">
        <w:rPr>
          <w:bCs/>
          <w:color w:val="000000" w:themeColor="text1"/>
          <w:sz w:val="24"/>
          <w:szCs w:val="24"/>
        </w:rPr>
        <w:t xml:space="preserve"> Forster.</w:t>
      </w:r>
    </w:p>
    <w:p w:rsidR="00223530" w:rsidRDefault="00223530" w:rsidP="0072781C">
      <w:pPr>
        <w:spacing w:before="100" w:beforeAutospacing="1"/>
        <w:rPr>
          <w:bCs/>
          <w:color w:val="000000" w:themeColor="text1"/>
          <w:sz w:val="24"/>
          <w:szCs w:val="24"/>
        </w:rPr>
      </w:pPr>
      <w:r>
        <w:rPr>
          <w:bCs/>
          <w:color w:val="000000" w:themeColor="text1"/>
          <w:sz w:val="24"/>
          <w:szCs w:val="24"/>
        </w:rPr>
        <w:t>The most important part of the bullock team was the two leading bullocks</w:t>
      </w:r>
      <w:r w:rsidR="00C4497A">
        <w:rPr>
          <w:bCs/>
          <w:color w:val="000000" w:themeColor="text1"/>
          <w:sz w:val="24"/>
          <w:szCs w:val="24"/>
        </w:rPr>
        <w:t xml:space="preserve">. If these two were docile and well trained, then the job of the driver was that much easier. The number of beasts in the team varied from six up to as many as twelve. </w:t>
      </w:r>
    </w:p>
    <w:p w:rsidR="00F2667E" w:rsidRDefault="0050061F" w:rsidP="0072781C">
      <w:pPr>
        <w:spacing w:before="100" w:beforeAutospacing="1"/>
        <w:rPr>
          <w:bCs/>
          <w:color w:val="000000" w:themeColor="text1"/>
          <w:sz w:val="24"/>
          <w:szCs w:val="24"/>
        </w:rPr>
      </w:pPr>
      <w:r>
        <w:rPr>
          <w:bCs/>
          <w:noProof/>
          <w:color w:val="000000" w:themeColor="text1"/>
          <w:sz w:val="24"/>
          <w:szCs w:val="24"/>
        </w:rPr>
        <w:drawing>
          <wp:anchor distT="0" distB="0" distL="114300" distR="114300" simplePos="0" relativeHeight="251660288" behindDoc="0" locked="0" layoutInCell="1" allowOverlap="1" wp14:anchorId="2AAD32BD" wp14:editId="51804258">
            <wp:simplePos x="0" y="0"/>
            <wp:positionH relativeFrom="margin">
              <wp:posOffset>-135255</wp:posOffset>
            </wp:positionH>
            <wp:positionV relativeFrom="margin">
              <wp:posOffset>5708650</wp:posOffset>
            </wp:positionV>
            <wp:extent cx="4467225" cy="287782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ockie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67225" cy="2877820"/>
                    </a:xfrm>
                    <a:prstGeom prst="rect">
                      <a:avLst/>
                    </a:prstGeom>
                  </pic:spPr>
                </pic:pic>
              </a:graphicData>
            </a:graphic>
            <wp14:sizeRelH relativeFrom="margin">
              <wp14:pctWidth>0</wp14:pctWidth>
            </wp14:sizeRelH>
            <wp14:sizeRelV relativeFrom="margin">
              <wp14:pctHeight>0</wp14:pctHeight>
            </wp14:sizeRelV>
          </wp:anchor>
        </w:drawing>
      </w:r>
      <w:r w:rsidR="00F2667E">
        <w:rPr>
          <w:bCs/>
          <w:color w:val="000000" w:themeColor="text1"/>
          <w:sz w:val="24"/>
          <w:szCs w:val="24"/>
        </w:rPr>
        <w:t>Bullockies were a very hard</w:t>
      </w:r>
      <w:r w:rsidR="00897398">
        <w:rPr>
          <w:bCs/>
          <w:color w:val="000000" w:themeColor="text1"/>
          <w:sz w:val="24"/>
          <w:szCs w:val="24"/>
        </w:rPr>
        <w:t>-</w:t>
      </w:r>
      <w:r w:rsidR="00F2667E">
        <w:rPr>
          <w:bCs/>
          <w:color w:val="000000" w:themeColor="text1"/>
          <w:sz w:val="24"/>
          <w:szCs w:val="24"/>
        </w:rPr>
        <w:t xml:space="preserve">working </w:t>
      </w:r>
      <w:r w:rsidR="00897398">
        <w:rPr>
          <w:bCs/>
          <w:color w:val="000000" w:themeColor="text1"/>
          <w:sz w:val="24"/>
          <w:szCs w:val="24"/>
        </w:rPr>
        <w:t xml:space="preserve">group, and after work, a very hard-drinking mob at the local pub. There were a lot more teams in the area than the ones I have named, but I </w:t>
      </w:r>
      <w:r w:rsidR="00A86883">
        <w:rPr>
          <w:bCs/>
          <w:color w:val="000000" w:themeColor="text1"/>
          <w:sz w:val="24"/>
          <w:szCs w:val="24"/>
        </w:rPr>
        <w:t>hope</w:t>
      </w:r>
      <w:r w:rsidR="00897398">
        <w:rPr>
          <w:bCs/>
          <w:color w:val="000000" w:themeColor="text1"/>
          <w:sz w:val="24"/>
          <w:szCs w:val="24"/>
        </w:rPr>
        <w:t xml:space="preserve"> I have given some idea of the significance of the Bullockies in ‘the good old days’.</w:t>
      </w:r>
      <w:r w:rsidR="00F2667E">
        <w:rPr>
          <w:bCs/>
          <w:color w:val="000000" w:themeColor="text1"/>
          <w:sz w:val="24"/>
          <w:szCs w:val="24"/>
        </w:rPr>
        <w:t xml:space="preserve"> </w:t>
      </w:r>
    </w:p>
    <w:p w:rsidR="003F1348" w:rsidRDefault="003F1348" w:rsidP="0072781C">
      <w:pPr>
        <w:spacing w:before="100" w:beforeAutospacing="1"/>
        <w:rPr>
          <w:bCs/>
          <w:color w:val="000000" w:themeColor="text1"/>
          <w:sz w:val="24"/>
          <w:szCs w:val="24"/>
        </w:rPr>
      </w:pPr>
      <w:r>
        <w:rPr>
          <w:bCs/>
          <w:color w:val="000000" w:themeColor="text1"/>
          <w:sz w:val="24"/>
          <w:szCs w:val="24"/>
        </w:rPr>
        <w:t>(</w:t>
      </w:r>
      <w:r w:rsidRPr="00A86883">
        <w:rPr>
          <w:bCs/>
          <w:i/>
          <w:color w:val="000000" w:themeColor="text1"/>
          <w:sz w:val="24"/>
          <w:szCs w:val="24"/>
        </w:rPr>
        <w:t xml:space="preserve">My thanks </w:t>
      </w:r>
      <w:r w:rsidR="004020F0" w:rsidRPr="00A86883">
        <w:rPr>
          <w:bCs/>
          <w:i/>
          <w:color w:val="000000" w:themeColor="text1"/>
          <w:sz w:val="24"/>
          <w:szCs w:val="24"/>
        </w:rPr>
        <w:t xml:space="preserve">go </w:t>
      </w:r>
      <w:r w:rsidRPr="00A86883">
        <w:rPr>
          <w:bCs/>
          <w:i/>
          <w:color w:val="000000" w:themeColor="text1"/>
          <w:sz w:val="24"/>
          <w:szCs w:val="24"/>
        </w:rPr>
        <w:t xml:space="preserve">to Betty Bramble and Marie Davies for their </w:t>
      </w:r>
      <w:r w:rsidR="004020F0" w:rsidRPr="00A86883">
        <w:rPr>
          <w:bCs/>
          <w:i/>
          <w:color w:val="000000" w:themeColor="text1"/>
          <w:sz w:val="24"/>
          <w:szCs w:val="24"/>
        </w:rPr>
        <w:t xml:space="preserve">valued </w:t>
      </w:r>
      <w:r w:rsidRPr="00A86883">
        <w:rPr>
          <w:bCs/>
          <w:i/>
          <w:color w:val="000000" w:themeColor="text1"/>
          <w:sz w:val="24"/>
          <w:szCs w:val="24"/>
        </w:rPr>
        <w:t>input</w:t>
      </w:r>
      <w:r>
        <w:rPr>
          <w:bCs/>
          <w:color w:val="000000" w:themeColor="text1"/>
          <w:sz w:val="24"/>
          <w:szCs w:val="24"/>
        </w:rPr>
        <w:t>.)</w:t>
      </w:r>
    </w:p>
    <w:p w:rsidR="003F1348" w:rsidRDefault="004020F0" w:rsidP="0072781C">
      <w:pPr>
        <w:spacing w:before="100" w:beforeAutospacing="1"/>
        <w:rPr>
          <w:b/>
          <w:bCs/>
          <w:color w:val="000000" w:themeColor="text1"/>
          <w:sz w:val="24"/>
          <w:szCs w:val="24"/>
        </w:rPr>
      </w:pPr>
      <w:r>
        <w:rPr>
          <w:b/>
          <w:bCs/>
          <w:color w:val="000000" w:themeColor="text1"/>
          <w:sz w:val="24"/>
          <w:szCs w:val="24"/>
        </w:rPr>
        <w:t xml:space="preserve">                                       </w:t>
      </w:r>
      <w:r w:rsidR="003F1348">
        <w:rPr>
          <w:b/>
          <w:bCs/>
          <w:color w:val="000000" w:themeColor="text1"/>
          <w:sz w:val="24"/>
          <w:szCs w:val="24"/>
        </w:rPr>
        <w:t>Jack Brown</w:t>
      </w:r>
    </w:p>
    <w:sectPr w:rsidR="003F1348" w:rsidSect="005C7F12">
      <w:headerReference w:type="first" r:id="rId15"/>
      <w:pgSz w:w="11907" w:h="16839" w:orient="landscape" w:code="8"/>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2A8" w:rsidRDefault="009852A8" w:rsidP="00E471C0">
      <w:r>
        <w:separator/>
      </w:r>
    </w:p>
  </w:endnote>
  <w:endnote w:type="continuationSeparator" w:id="0">
    <w:p w:rsidR="009852A8" w:rsidRDefault="009852A8"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2A8" w:rsidRDefault="009852A8" w:rsidP="00E471C0">
      <w:r>
        <w:separator/>
      </w:r>
    </w:p>
  </w:footnote>
  <w:footnote w:type="continuationSeparator" w:id="0">
    <w:p w:rsidR="009852A8" w:rsidRDefault="009852A8"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4020F0" w:rsidP="00E471C0">
    <w:pPr>
      <w:pStyle w:val="Header"/>
      <w:jc w:val="center"/>
      <w:rPr>
        <w:rFonts w:ascii="Engravers MT" w:hAnsi="Engravers MT"/>
        <w:b/>
        <w:sz w:val="28"/>
        <w:szCs w:val="28"/>
      </w:rPr>
    </w:pPr>
    <w:r>
      <w:rPr>
        <w:rFonts w:ascii="Engravers MT" w:hAnsi="Engravers MT"/>
        <w:b/>
        <w:sz w:val="28"/>
        <w:szCs w:val="28"/>
      </w:rPr>
      <w:t>JUNE</w:t>
    </w:r>
    <w:r w:rsidR="00217D97">
      <w:rPr>
        <w:rFonts w:ascii="Engravers MT" w:hAnsi="Engravers MT"/>
        <w:b/>
        <w:sz w:val="28"/>
        <w:szCs w:val="28"/>
      </w:rPr>
      <w:t xml:space="preserve"> </w:t>
    </w:r>
    <w:r w:rsidR="00E471C0" w:rsidRPr="00E471C0">
      <w:rPr>
        <w:rFonts w:ascii="Engravers MT" w:hAnsi="Engravers MT"/>
        <w:b/>
        <w:sz w:val="28"/>
        <w:szCs w:val="28"/>
      </w:rPr>
      <w:t>201</w:t>
    </w:r>
    <w:r>
      <w:rPr>
        <w:rFonts w:ascii="Engravers MT" w:hAnsi="Engravers MT"/>
        <w:b/>
        <w:sz w:val="28"/>
        <w:szCs w:val="28"/>
      </w:rPr>
      <w:t>4</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 xml:space="preserve">Editors:  58 </w:t>
    </w:r>
    <w:proofErr w:type="spellStart"/>
    <w:r w:rsidR="004E4BE1">
      <w:rPr>
        <w:i/>
        <w:sz w:val="20"/>
        <w:szCs w:val="20"/>
      </w:rPr>
      <w:t>Kinka</w:t>
    </w:r>
    <w:proofErr w:type="spellEnd"/>
    <w:r w:rsidR="004E4BE1">
      <w:rPr>
        <w:i/>
        <w:sz w:val="20"/>
        <w:szCs w:val="20"/>
      </w:rPr>
      <w:t xml:space="preserve">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eastAsia="en-AU"/>
      </w:rPr>
      <w:drawing>
        <wp:inline distT="0" distB="0" distL="0" distR="0" wp14:anchorId="35F392B7" wp14:editId="5C504F58">
          <wp:extent cx="5929750" cy="29006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929750" cy="2900634"/>
                  </a:xfrm>
                  <a:prstGeom prst="rect">
                    <a:avLst/>
                  </a:prstGeom>
                </pic:spPr>
              </pic:pic>
            </a:graphicData>
          </a:graphic>
        </wp:inline>
      </w:drawing>
    </w:r>
    <w:r w:rsidR="00254C32">
      <w:rPr>
        <w:i/>
        <w:sz w:val="20"/>
        <w:szCs w:val="20"/>
      </w:rPr>
      <w:t xml:space="preserve">          </w:t>
    </w:r>
    <w:r w:rsidR="00FC1F12">
      <w:rPr>
        <w:i/>
        <w:sz w:val="20"/>
        <w:szCs w:val="20"/>
      </w:rPr>
      <w:t xml:space="preserve">The upgraded fire trail behind the village takes shape amidst the aftermath of the recent hazard reduction burn  </w:t>
    </w:r>
    <w:r w:rsidR="004E4BE1">
      <w:rPr>
        <w:i/>
        <w:sz w:val="20"/>
        <w:szCs w:val="20"/>
      </w:rPr>
      <w:tab/>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B76349C"/>
    <w:multiLevelType w:val="hybridMultilevel"/>
    <w:tmpl w:val="18445E02"/>
    <w:lvl w:ilvl="0" w:tplc="B128E440">
      <w:numFmt w:val="bullet"/>
      <w:lvlText w:val=""/>
      <w:lvlJc w:val="left"/>
      <w:pPr>
        <w:ind w:left="605" w:hanging="360"/>
      </w:pPr>
      <w:rPr>
        <w:rFonts w:ascii="Symbol" w:eastAsia="Times New Roman" w:hAnsi="Symbol" w:cs="Times New Roman" w:hint="default"/>
      </w:rPr>
    </w:lvl>
    <w:lvl w:ilvl="1" w:tplc="0C090003" w:tentative="1">
      <w:start w:val="1"/>
      <w:numFmt w:val="bullet"/>
      <w:lvlText w:val="o"/>
      <w:lvlJc w:val="left"/>
      <w:pPr>
        <w:ind w:left="1325" w:hanging="360"/>
      </w:pPr>
      <w:rPr>
        <w:rFonts w:ascii="Courier New" w:hAnsi="Courier New" w:cs="Courier New" w:hint="default"/>
      </w:rPr>
    </w:lvl>
    <w:lvl w:ilvl="2" w:tplc="0C090005" w:tentative="1">
      <w:start w:val="1"/>
      <w:numFmt w:val="bullet"/>
      <w:lvlText w:val=""/>
      <w:lvlJc w:val="left"/>
      <w:pPr>
        <w:ind w:left="2045" w:hanging="360"/>
      </w:pPr>
      <w:rPr>
        <w:rFonts w:ascii="Wingdings" w:hAnsi="Wingdings" w:hint="default"/>
      </w:rPr>
    </w:lvl>
    <w:lvl w:ilvl="3" w:tplc="0C090001" w:tentative="1">
      <w:start w:val="1"/>
      <w:numFmt w:val="bullet"/>
      <w:lvlText w:val=""/>
      <w:lvlJc w:val="left"/>
      <w:pPr>
        <w:ind w:left="2765" w:hanging="360"/>
      </w:pPr>
      <w:rPr>
        <w:rFonts w:ascii="Symbol" w:hAnsi="Symbol" w:hint="default"/>
      </w:rPr>
    </w:lvl>
    <w:lvl w:ilvl="4" w:tplc="0C090003" w:tentative="1">
      <w:start w:val="1"/>
      <w:numFmt w:val="bullet"/>
      <w:lvlText w:val="o"/>
      <w:lvlJc w:val="left"/>
      <w:pPr>
        <w:ind w:left="3485" w:hanging="360"/>
      </w:pPr>
      <w:rPr>
        <w:rFonts w:ascii="Courier New" w:hAnsi="Courier New" w:cs="Courier New" w:hint="default"/>
      </w:rPr>
    </w:lvl>
    <w:lvl w:ilvl="5" w:tplc="0C090005" w:tentative="1">
      <w:start w:val="1"/>
      <w:numFmt w:val="bullet"/>
      <w:lvlText w:val=""/>
      <w:lvlJc w:val="left"/>
      <w:pPr>
        <w:ind w:left="4205" w:hanging="360"/>
      </w:pPr>
      <w:rPr>
        <w:rFonts w:ascii="Wingdings" w:hAnsi="Wingdings" w:hint="default"/>
      </w:rPr>
    </w:lvl>
    <w:lvl w:ilvl="6" w:tplc="0C090001" w:tentative="1">
      <w:start w:val="1"/>
      <w:numFmt w:val="bullet"/>
      <w:lvlText w:val=""/>
      <w:lvlJc w:val="left"/>
      <w:pPr>
        <w:ind w:left="4925" w:hanging="360"/>
      </w:pPr>
      <w:rPr>
        <w:rFonts w:ascii="Symbol" w:hAnsi="Symbol" w:hint="default"/>
      </w:rPr>
    </w:lvl>
    <w:lvl w:ilvl="7" w:tplc="0C090003" w:tentative="1">
      <w:start w:val="1"/>
      <w:numFmt w:val="bullet"/>
      <w:lvlText w:val="o"/>
      <w:lvlJc w:val="left"/>
      <w:pPr>
        <w:ind w:left="5645" w:hanging="360"/>
      </w:pPr>
      <w:rPr>
        <w:rFonts w:ascii="Courier New" w:hAnsi="Courier New" w:cs="Courier New" w:hint="default"/>
      </w:rPr>
    </w:lvl>
    <w:lvl w:ilvl="8" w:tplc="0C090005" w:tentative="1">
      <w:start w:val="1"/>
      <w:numFmt w:val="bullet"/>
      <w:lvlText w:val=""/>
      <w:lvlJc w:val="left"/>
      <w:pPr>
        <w:ind w:left="6365" w:hanging="360"/>
      </w:pPr>
      <w:rPr>
        <w:rFonts w:ascii="Wingdings" w:hAnsi="Wingdings" w:hint="default"/>
      </w:rPr>
    </w:lvl>
  </w:abstractNum>
  <w:abstractNum w:abstractNumId="2">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7872665"/>
    <w:multiLevelType w:val="hybridMultilevel"/>
    <w:tmpl w:val="21CC1822"/>
    <w:lvl w:ilvl="0" w:tplc="0C09000F">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C2548F6"/>
    <w:multiLevelType w:val="hybridMultilevel"/>
    <w:tmpl w:val="831C511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6">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11"/>
  </w:num>
  <w:num w:numId="4">
    <w:abstractNumId w:val="7"/>
  </w:num>
  <w:num w:numId="5">
    <w:abstractNumId w:val="14"/>
  </w:num>
  <w:num w:numId="6">
    <w:abstractNumId w:val="15"/>
  </w:num>
  <w:num w:numId="7">
    <w:abstractNumId w:val="13"/>
  </w:num>
  <w:num w:numId="8">
    <w:abstractNumId w:val="12"/>
  </w:num>
  <w:num w:numId="9">
    <w:abstractNumId w:val="5"/>
  </w:num>
  <w:num w:numId="10">
    <w:abstractNumId w:val="2"/>
  </w:num>
  <w:num w:numId="11">
    <w:abstractNumId w:val="3"/>
  </w:num>
  <w:num w:numId="12">
    <w:abstractNumId w:val="6"/>
  </w:num>
  <w:num w:numId="13">
    <w:abstractNumId w:val="10"/>
  </w:num>
  <w:num w:numId="14">
    <w:abstractNumId w:val="0"/>
  </w:num>
  <w:num w:numId="15">
    <w:abstractNumId w:val="16"/>
  </w:num>
  <w:num w:numId="16">
    <w:abstractNumId w:val="18"/>
  </w:num>
  <w:num w:numId="17">
    <w:abstractNumId w:val="9"/>
  </w:num>
  <w:num w:numId="18">
    <w:abstractNumId w:val="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CA3"/>
    <w:rsid w:val="00023A76"/>
    <w:rsid w:val="000240A9"/>
    <w:rsid w:val="00024B53"/>
    <w:rsid w:val="00034759"/>
    <w:rsid w:val="00035E2D"/>
    <w:rsid w:val="00047098"/>
    <w:rsid w:val="0005107E"/>
    <w:rsid w:val="000879A4"/>
    <w:rsid w:val="000A7752"/>
    <w:rsid w:val="000B0204"/>
    <w:rsid w:val="000B3F72"/>
    <w:rsid w:val="000B61A6"/>
    <w:rsid w:val="000B64E5"/>
    <w:rsid w:val="000B74A2"/>
    <w:rsid w:val="000C4430"/>
    <w:rsid w:val="000D2B57"/>
    <w:rsid w:val="000D5306"/>
    <w:rsid w:val="000E39C4"/>
    <w:rsid w:val="000E6F12"/>
    <w:rsid w:val="000F5086"/>
    <w:rsid w:val="00104A87"/>
    <w:rsid w:val="001132A4"/>
    <w:rsid w:val="00124935"/>
    <w:rsid w:val="00126D3B"/>
    <w:rsid w:val="00127FED"/>
    <w:rsid w:val="00131C1E"/>
    <w:rsid w:val="00132B73"/>
    <w:rsid w:val="00136852"/>
    <w:rsid w:val="00151D4F"/>
    <w:rsid w:val="001547ED"/>
    <w:rsid w:val="00156F72"/>
    <w:rsid w:val="00167126"/>
    <w:rsid w:val="0017186C"/>
    <w:rsid w:val="00184BFD"/>
    <w:rsid w:val="00191BB2"/>
    <w:rsid w:val="00193216"/>
    <w:rsid w:val="001A33E6"/>
    <w:rsid w:val="001B1738"/>
    <w:rsid w:val="001B3169"/>
    <w:rsid w:val="001B692A"/>
    <w:rsid w:val="001C2E96"/>
    <w:rsid w:val="001E705B"/>
    <w:rsid w:val="001F2214"/>
    <w:rsid w:val="00207570"/>
    <w:rsid w:val="00217D97"/>
    <w:rsid w:val="00223530"/>
    <w:rsid w:val="0023179A"/>
    <w:rsid w:val="0023318E"/>
    <w:rsid w:val="00233E98"/>
    <w:rsid w:val="002347CC"/>
    <w:rsid w:val="00235378"/>
    <w:rsid w:val="00237073"/>
    <w:rsid w:val="00244859"/>
    <w:rsid w:val="0025030A"/>
    <w:rsid w:val="0025303F"/>
    <w:rsid w:val="00253173"/>
    <w:rsid w:val="00254C32"/>
    <w:rsid w:val="00254D0D"/>
    <w:rsid w:val="00257753"/>
    <w:rsid w:val="00263EED"/>
    <w:rsid w:val="002742CF"/>
    <w:rsid w:val="0027693F"/>
    <w:rsid w:val="00281BEB"/>
    <w:rsid w:val="00287FF1"/>
    <w:rsid w:val="00296516"/>
    <w:rsid w:val="00296F3B"/>
    <w:rsid w:val="002A0852"/>
    <w:rsid w:val="002A229F"/>
    <w:rsid w:val="002C0EF1"/>
    <w:rsid w:val="002C1F88"/>
    <w:rsid w:val="002C2E52"/>
    <w:rsid w:val="002C462F"/>
    <w:rsid w:val="002C4CDE"/>
    <w:rsid w:val="002D4442"/>
    <w:rsid w:val="002D4A66"/>
    <w:rsid w:val="003004B3"/>
    <w:rsid w:val="00305C35"/>
    <w:rsid w:val="0031076D"/>
    <w:rsid w:val="00321EA1"/>
    <w:rsid w:val="00322078"/>
    <w:rsid w:val="00332F13"/>
    <w:rsid w:val="003436C5"/>
    <w:rsid w:val="00344B4D"/>
    <w:rsid w:val="00350D58"/>
    <w:rsid w:val="00353FB0"/>
    <w:rsid w:val="003636FF"/>
    <w:rsid w:val="00366D78"/>
    <w:rsid w:val="0037174E"/>
    <w:rsid w:val="00376F26"/>
    <w:rsid w:val="00390368"/>
    <w:rsid w:val="003B0FCA"/>
    <w:rsid w:val="003B2332"/>
    <w:rsid w:val="003B79CB"/>
    <w:rsid w:val="003C151C"/>
    <w:rsid w:val="003C6FD3"/>
    <w:rsid w:val="003D0383"/>
    <w:rsid w:val="003E1A95"/>
    <w:rsid w:val="003E287F"/>
    <w:rsid w:val="003F1348"/>
    <w:rsid w:val="003F5508"/>
    <w:rsid w:val="004019A5"/>
    <w:rsid w:val="00401E33"/>
    <w:rsid w:val="004020F0"/>
    <w:rsid w:val="00402F0A"/>
    <w:rsid w:val="00403242"/>
    <w:rsid w:val="00403260"/>
    <w:rsid w:val="00403D67"/>
    <w:rsid w:val="00404BE8"/>
    <w:rsid w:val="0040553D"/>
    <w:rsid w:val="004124C2"/>
    <w:rsid w:val="00413C8C"/>
    <w:rsid w:val="00435B95"/>
    <w:rsid w:val="00446F5F"/>
    <w:rsid w:val="00456805"/>
    <w:rsid w:val="00457515"/>
    <w:rsid w:val="00461C00"/>
    <w:rsid w:val="0046546C"/>
    <w:rsid w:val="00471595"/>
    <w:rsid w:val="00472DAA"/>
    <w:rsid w:val="004905BF"/>
    <w:rsid w:val="004A3AE3"/>
    <w:rsid w:val="004B1DBD"/>
    <w:rsid w:val="004B34B2"/>
    <w:rsid w:val="004B5B8A"/>
    <w:rsid w:val="004B611F"/>
    <w:rsid w:val="004B6187"/>
    <w:rsid w:val="004B6E98"/>
    <w:rsid w:val="004C195C"/>
    <w:rsid w:val="004C35CC"/>
    <w:rsid w:val="004C6AF1"/>
    <w:rsid w:val="004C7274"/>
    <w:rsid w:val="004D7BF5"/>
    <w:rsid w:val="004E2421"/>
    <w:rsid w:val="004E4107"/>
    <w:rsid w:val="004E4BE1"/>
    <w:rsid w:val="004F57EC"/>
    <w:rsid w:val="0050061F"/>
    <w:rsid w:val="00506FCB"/>
    <w:rsid w:val="005071C9"/>
    <w:rsid w:val="00513600"/>
    <w:rsid w:val="00525C4A"/>
    <w:rsid w:val="005279BA"/>
    <w:rsid w:val="00532E76"/>
    <w:rsid w:val="00533A7A"/>
    <w:rsid w:val="005354C1"/>
    <w:rsid w:val="00546F90"/>
    <w:rsid w:val="00552ACF"/>
    <w:rsid w:val="00555217"/>
    <w:rsid w:val="00555E92"/>
    <w:rsid w:val="00565824"/>
    <w:rsid w:val="0056672D"/>
    <w:rsid w:val="00567926"/>
    <w:rsid w:val="00576894"/>
    <w:rsid w:val="00580044"/>
    <w:rsid w:val="00583BB4"/>
    <w:rsid w:val="005843EB"/>
    <w:rsid w:val="005852DC"/>
    <w:rsid w:val="00587793"/>
    <w:rsid w:val="00592197"/>
    <w:rsid w:val="00592743"/>
    <w:rsid w:val="0059303C"/>
    <w:rsid w:val="005953DF"/>
    <w:rsid w:val="005A5736"/>
    <w:rsid w:val="005A5D5F"/>
    <w:rsid w:val="005B177A"/>
    <w:rsid w:val="005C7F12"/>
    <w:rsid w:val="005D6488"/>
    <w:rsid w:val="005E563C"/>
    <w:rsid w:val="005E57E9"/>
    <w:rsid w:val="005F1AD8"/>
    <w:rsid w:val="005F4F5A"/>
    <w:rsid w:val="005F70F2"/>
    <w:rsid w:val="006059E3"/>
    <w:rsid w:val="00605F18"/>
    <w:rsid w:val="006106F2"/>
    <w:rsid w:val="006133BD"/>
    <w:rsid w:val="006250B5"/>
    <w:rsid w:val="00646CE6"/>
    <w:rsid w:val="006503E6"/>
    <w:rsid w:val="00651A11"/>
    <w:rsid w:val="0066536F"/>
    <w:rsid w:val="00666241"/>
    <w:rsid w:val="006776FC"/>
    <w:rsid w:val="00677829"/>
    <w:rsid w:val="00680616"/>
    <w:rsid w:val="00683176"/>
    <w:rsid w:val="00691446"/>
    <w:rsid w:val="006938D0"/>
    <w:rsid w:val="006962A4"/>
    <w:rsid w:val="006B2A8E"/>
    <w:rsid w:val="006C1D4B"/>
    <w:rsid w:val="006C7C6D"/>
    <w:rsid w:val="006D2B14"/>
    <w:rsid w:val="006E3B70"/>
    <w:rsid w:val="006F2A4D"/>
    <w:rsid w:val="007014B8"/>
    <w:rsid w:val="00703374"/>
    <w:rsid w:val="0070366E"/>
    <w:rsid w:val="00706BB1"/>
    <w:rsid w:val="0072781C"/>
    <w:rsid w:val="00727EAB"/>
    <w:rsid w:val="007330DE"/>
    <w:rsid w:val="0073593F"/>
    <w:rsid w:val="00744B44"/>
    <w:rsid w:val="00746E8E"/>
    <w:rsid w:val="00750461"/>
    <w:rsid w:val="0075580B"/>
    <w:rsid w:val="00756858"/>
    <w:rsid w:val="007568E3"/>
    <w:rsid w:val="00760A51"/>
    <w:rsid w:val="0076455A"/>
    <w:rsid w:val="00766151"/>
    <w:rsid w:val="007666A9"/>
    <w:rsid w:val="0077271F"/>
    <w:rsid w:val="0077644A"/>
    <w:rsid w:val="007766E2"/>
    <w:rsid w:val="0078126F"/>
    <w:rsid w:val="007879B8"/>
    <w:rsid w:val="007A63E3"/>
    <w:rsid w:val="007A6C34"/>
    <w:rsid w:val="007B6C64"/>
    <w:rsid w:val="007B7A44"/>
    <w:rsid w:val="007D4D3B"/>
    <w:rsid w:val="007D6355"/>
    <w:rsid w:val="007D6374"/>
    <w:rsid w:val="007E6336"/>
    <w:rsid w:val="008056BC"/>
    <w:rsid w:val="00805E7B"/>
    <w:rsid w:val="00814D74"/>
    <w:rsid w:val="00815A4E"/>
    <w:rsid w:val="00822F7C"/>
    <w:rsid w:val="00835121"/>
    <w:rsid w:val="00861520"/>
    <w:rsid w:val="00862186"/>
    <w:rsid w:val="008763BA"/>
    <w:rsid w:val="0088732B"/>
    <w:rsid w:val="008935BD"/>
    <w:rsid w:val="00895E23"/>
    <w:rsid w:val="00897398"/>
    <w:rsid w:val="008B2605"/>
    <w:rsid w:val="008B4100"/>
    <w:rsid w:val="008C2CFC"/>
    <w:rsid w:val="008D20B1"/>
    <w:rsid w:val="008D2753"/>
    <w:rsid w:val="008D2B12"/>
    <w:rsid w:val="008D3263"/>
    <w:rsid w:val="008E6410"/>
    <w:rsid w:val="008F0C78"/>
    <w:rsid w:val="008F1EA4"/>
    <w:rsid w:val="008F47F4"/>
    <w:rsid w:val="009047FA"/>
    <w:rsid w:val="00906661"/>
    <w:rsid w:val="00907BD5"/>
    <w:rsid w:val="00924110"/>
    <w:rsid w:val="00932F41"/>
    <w:rsid w:val="00951579"/>
    <w:rsid w:val="009576FA"/>
    <w:rsid w:val="00960B7A"/>
    <w:rsid w:val="00961B29"/>
    <w:rsid w:val="00962A88"/>
    <w:rsid w:val="00962BFB"/>
    <w:rsid w:val="009744A5"/>
    <w:rsid w:val="00977F6B"/>
    <w:rsid w:val="00980425"/>
    <w:rsid w:val="009852A8"/>
    <w:rsid w:val="0099190B"/>
    <w:rsid w:val="00995478"/>
    <w:rsid w:val="00995E49"/>
    <w:rsid w:val="009A0005"/>
    <w:rsid w:val="009A18F4"/>
    <w:rsid w:val="009A3E8B"/>
    <w:rsid w:val="009A6402"/>
    <w:rsid w:val="009C754A"/>
    <w:rsid w:val="009D391D"/>
    <w:rsid w:val="009E1F0E"/>
    <w:rsid w:val="009E29A2"/>
    <w:rsid w:val="009E568F"/>
    <w:rsid w:val="009E5A2F"/>
    <w:rsid w:val="009F26A2"/>
    <w:rsid w:val="00A00E80"/>
    <w:rsid w:val="00A0177A"/>
    <w:rsid w:val="00A0545F"/>
    <w:rsid w:val="00A277DF"/>
    <w:rsid w:val="00A303B8"/>
    <w:rsid w:val="00A45E8A"/>
    <w:rsid w:val="00A56645"/>
    <w:rsid w:val="00A62200"/>
    <w:rsid w:val="00A62398"/>
    <w:rsid w:val="00A86008"/>
    <w:rsid w:val="00A86883"/>
    <w:rsid w:val="00A87F05"/>
    <w:rsid w:val="00A97498"/>
    <w:rsid w:val="00AA7237"/>
    <w:rsid w:val="00AC0058"/>
    <w:rsid w:val="00AC1A2D"/>
    <w:rsid w:val="00AD102C"/>
    <w:rsid w:val="00AE2124"/>
    <w:rsid w:val="00AE4D3C"/>
    <w:rsid w:val="00B11DCF"/>
    <w:rsid w:val="00B223E8"/>
    <w:rsid w:val="00B3193E"/>
    <w:rsid w:val="00B34FA9"/>
    <w:rsid w:val="00B610FD"/>
    <w:rsid w:val="00B64FF0"/>
    <w:rsid w:val="00B75BA0"/>
    <w:rsid w:val="00B9522C"/>
    <w:rsid w:val="00B9596E"/>
    <w:rsid w:val="00BA5D61"/>
    <w:rsid w:val="00BA7E43"/>
    <w:rsid w:val="00BB38FF"/>
    <w:rsid w:val="00BB682D"/>
    <w:rsid w:val="00BB7C7B"/>
    <w:rsid w:val="00BC305C"/>
    <w:rsid w:val="00BD5777"/>
    <w:rsid w:val="00BE7D6D"/>
    <w:rsid w:val="00C13745"/>
    <w:rsid w:val="00C21342"/>
    <w:rsid w:val="00C33E44"/>
    <w:rsid w:val="00C34D42"/>
    <w:rsid w:val="00C368D1"/>
    <w:rsid w:val="00C422B6"/>
    <w:rsid w:val="00C4497A"/>
    <w:rsid w:val="00C50E45"/>
    <w:rsid w:val="00C66EB1"/>
    <w:rsid w:val="00C70439"/>
    <w:rsid w:val="00C8101A"/>
    <w:rsid w:val="00C9221E"/>
    <w:rsid w:val="00CA4602"/>
    <w:rsid w:val="00CB2305"/>
    <w:rsid w:val="00CB2C5B"/>
    <w:rsid w:val="00CB6138"/>
    <w:rsid w:val="00CE7966"/>
    <w:rsid w:val="00CF0845"/>
    <w:rsid w:val="00CF6319"/>
    <w:rsid w:val="00CF6343"/>
    <w:rsid w:val="00CF7EF6"/>
    <w:rsid w:val="00D00814"/>
    <w:rsid w:val="00D0140C"/>
    <w:rsid w:val="00D0163B"/>
    <w:rsid w:val="00D14BEF"/>
    <w:rsid w:val="00D23913"/>
    <w:rsid w:val="00D278BB"/>
    <w:rsid w:val="00D45002"/>
    <w:rsid w:val="00D45075"/>
    <w:rsid w:val="00D460DB"/>
    <w:rsid w:val="00D50350"/>
    <w:rsid w:val="00D51102"/>
    <w:rsid w:val="00D531FD"/>
    <w:rsid w:val="00D620C5"/>
    <w:rsid w:val="00D638F0"/>
    <w:rsid w:val="00D647D0"/>
    <w:rsid w:val="00D710B0"/>
    <w:rsid w:val="00D8051E"/>
    <w:rsid w:val="00D808BF"/>
    <w:rsid w:val="00D9130F"/>
    <w:rsid w:val="00DA6AEB"/>
    <w:rsid w:val="00DB7399"/>
    <w:rsid w:val="00DB7ABC"/>
    <w:rsid w:val="00DC7DED"/>
    <w:rsid w:val="00DD5414"/>
    <w:rsid w:val="00DE519D"/>
    <w:rsid w:val="00DF0CE9"/>
    <w:rsid w:val="00E03562"/>
    <w:rsid w:val="00E16ADA"/>
    <w:rsid w:val="00E20BDF"/>
    <w:rsid w:val="00E266CB"/>
    <w:rsid w:val="00E27C52"/>
    <w:rsid w:val="00E471C0"/>
    <w:rsid w:val="00E52F1D"/>
    <w:rsid w:val="00E60015"/>
    <w:rsid w:val="00E61B92"/>
    <w:rsid w:val="00E6277E"/>
    <w:rsid w:val="00E71735"/>
    <w:rsid w:val="00E75B77"/>
    <w:rsid w:val="00E80072"/>
    <w:rsid w:val="00E82F95"/>
    <w:rsid w:val="00E830DB"/>
    <w:rsid w:val="00E913D4"/>
    <w:rsid w:val="00E94266"/>
    <w:rsid w:val="00EA1A05"/>
    <w:rsid w:val="00EA45DE"/>
    <w:rsid w:val="00EA688E"/>
    <w:rsid w:val="00EB0C6D"/>
    <w:rsid w:val="00EB31EB"/>
    <w:rsid w:val="00EB3827"/>
    <w:rsid w:val="00EB5DB8"/>
    <w:rsid w:val="00EC22D0"/>
    <w:rsid w:val="00EC749F"/>
    <w:rsid w:val="00ED2787"/>
    <w:rsid w:val="00ED7ABA"/>
    <w:rsid w:val="00EE4027"/>
    <w:rsid w:val="00EE53B1"/>
    <w:rsid w:val="00EF5CD4"/>
    <w:rsid w:val="00F009CE"/>
    <w:rsid w:val="00F02874"/>
    <w:rsid w:val="00F0760D"/>
    <w:rsid w:val="00F1059C"/>
    <w:rsid w:val="00F10782"/>
    <w:rsid w:val="00F10A95"/>
    <w:rsid w:val="00F170FA"/>
    <w:rsid w:val="00F2111D"/>
    <w:rsid w:val="00F239FE"/>
    <w:rsid w:val="00F2667E"/>
    <w:rsid w:val="00F42549"/>
    <w:rsid w:val="00F43DB4"/>
    <w:rsid w:val="00F538DB"/>
    <w:rsid w:val="00F614E7"/>
    <w:rsid w:val="00F64513"/>
    <w:rsid w:val="00F64928"/>
    <w:rsid w:val="00F7679D"/>
    <w:rsid w:val="00F77113"/>
    <w:rsid w:val="00F822D9"/>
    <w:rsid w:val="00F84549"/>
    <w:rsid w:val="00F90390"/>
    <w:rsid w:val="00F93E7E"/>
    <w:rsid w:val="00FA0C37"/>
    <w:rsid w:val="00FA39B3"/>
    <w:rsid w:val="00FA3A6A"/>
    <w:rsid w:val="00FA3FF7"/>
    <w:rsid w:val="00FB006F"/>
    <w:rsid w:val="00FB7C0F"/>
    <w:rsid w:val="00FC1698"/>
    <w:rsid w:val="00FC1F12"/>
    <w:rsid w:val="00FC33E6"/>
    <w:rsid w:val="00FD4A22"/>
    <w:rsid w:val="00FF17FE"/>
    <w:rsid w:val="00FF45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BE007-7A4B-4278-9390-2D43C700F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2</cp:revision>
  <cp:lastPrinted>2014-06-15T06:16:00Z</cp:lastPrinted>
  <dcterms:created xsi:type="dcterms:W3CDTF">2014-06-15T06:32:00Z</dcterms:created>
  <dcterms:modified xsi:type="dcterms:W3CDTF">2014-06-15T06:32:00Z</dcterms:modified>
</cp:coreProperties>
</file>